
<file path=[Content_Types].xml><?xml version="1.0" encoding="utf-8"?>
<Types xmlns="http://schemas.openxmlformats.org/package/2006/content-types">
  <Default Extension="xml" ContentType="application/xml"/>
  <Default Extension="jpeg" ContentType="image/jpeg"/>
  <Default Extension="JPG" ContentType="image/jpeg"/>
  <Default Extension="rels" ContentType="application/vnd.openxmlformats-package.relationships+xml"/>
  <Default Extension="xlsx" ContentType="application/vnd.openxmlformats-officedocument.spreadsheetml.sheet"/>
  <Default Extension="gif" ContentType="image/gif"/>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8764C2" w14:textId="14AF407C" w:rsidR="007D0C67" w:rsidRPr="00BC6E3F" w:rsidRDefault="005C5CA7" w:rsidP="00BC6E3F">
      <w:pPr>
        <w:pStyle w:val="Title"/>
        <w:jc w:val="center"/>
      </w:pPr>
      <w:r w:rsidRPr="00BC6E3F">
        <w:rPr>
          <w:rFonts w:eastAsia="Times New Roman"/>
        </w:rPr>
        <w:t>JOSEPH TABUA 10164945</w:t>
      </w:r>
      <w:r w:rsidRPr="00BC6E3F">
        <w:rPr>
          <w:rFonts w:eastAsia="Times New Roman"/>
        </w:rPr>
        <w:br/>
      </w:r>
      <w:r w:rsidRPr="00BC6E3F">
        <w:rPr>
          <w:u w:val="single"/>
          <w:lang w:val="en-US"/>
        </w:rPr>
        <w:t xml:space="preserve">Reflection on </w:t>
      </w:r>
      <w:r w:rsidR="00E02C75" w:rsidRPr="00BC6E3F">
        <w:rPr>
          <w:u w:val="single"/>
          <w:lang w:val="en-US"/>
        </w:rPr>
        <w:t>P</w:t>
      </w:r>
      <w:r w:rsidRPr="00BC6E3F">
        <w:rPr>
          <w:u w:val="single"/>
          <w:lang w:val="en-US"/>
        </w:rPr>
        <w:t xml:space="preserve">ractice </w:t>
      </w:r>
      <w:r w:rsidR="00E02C75" w:rsidRPr="00BC6E3F">
        <w:rPr>
          <w:u w:val="single"/>
          <w:lang w:val="en-US"/>
        </w:rPr>
        <w:t>E</w:t>
      </w:r>
      <w:r w:rsidRPr="00BC6E3F">
        <w:rPr>
          <w:u w:val="single"/>
          <w:lang w:val="en-US"/>
        </w:rPr>
        <w:t>ssay</w:t>
      </w:r>
      <w:r w:rsidR="007D0C67" w:rsidRPr="00BC6E3F">
        <w:rPr>
          <w:u w:val="single"/>
          <w:lang w:val="en-US"/>
        </w:rPr>
        <w:br/>
      </w:r>
      <w:r w:rsidRPr="00BC6E3F">
        <w:rPr>
          <w:u w:val="single"/>
          <w:lang w:val="en-US"/>
        </w:rPr>
        <w:br/>
      </w:r>
      <w:r w:rsidR="007D0C67" w:rsidRPr="00BC6E3F">
        <w:rPr>
          <w:b/>
          <w:u w:val="single"/>
        </w:rPr>
        <w:t>Title:</w:t>
      </w:r>
      <w:r w:rsidR="007D0C67" w:rsidRPr="00BC6E3F">
        <w:rPr>
          <w:b/>
        </w:rPr>
        <w:t xml:space="preserve"> </w:t>
      </w:r>
      <w:r w:rsidR="007D0C67" w:rsidRPr="00BC6E3F">
        <w:t>Empirical and Heuristic: A Collaborative Methodology Research Inside Fine Music Radio 102.5</w:t>
      </w:r>
      <w:r w:rsidR="00820AF4" w:rsidRPr="00BC6E3F">
        <w:t xml:space="preserve"> FM</w:t>
      </w:r>
    </w:p>
    <w:p w14:paraId="7349688D" w14:textId="1ADE1D57" w:rsidR="00960CBC" w:rsidRPr="00BC6E3F" w:rsidRDefault="007D0C67" w:rsidP="00BC6E3F">
      <w:pPr>
        <w:spacing w:line="480" w:lineRule="auto"/>
        <w:rPr>
          <w:rFonts w:ascii="Times New Roman" w:hAnsi="Times New Roman" w:cs="Times New Roman"/>
        </w:rPr>
      </w:pPr>
      <w:r w:rsidRPr="00BC6E3F">
        <w:rPr>
          <w:rFonts w:ascii="Times New Roman" w:hAnsi="Times New Roman" w:cs="Times New Roman"/>
        </w:rPr>
        <w:br/>
      </w:r>
      <w:r w:rsidRPr="00BC6E3F">
        <w:rPr>
          <w:rFonts w:ascii="Times New Roman" w:hAnsi="Times New Roman" w:cs="Times New Roman"/>
          <w:b/>
          <w:u w:val="single"/>
        </w:rPr>
        <w:t xml:space="preserve">Project Rationale: </w:t>
      </w:r>
      <w:r w:rsidR="00E02C75" w:rsidRPr="00BC6E3F">
        <w:rPr>
          <w:rFonts w:ascii="Times New Roman" w:hAnsi="Times New Roman" w:cs="Times New Roman"/>
          <w:b/>
          <w:u w:val="single"/>
        </w:rPr>
        <w:t>Observational Research and Interactive Processes</w:t>
      </w:r>
      <w:r w:rsidR="00E02C75" w:rsidRPr="00BC6E3F">
        <w:rPr>
          <w:rFonts w:ascii="Times New Roman" w:hAnsi="Times New Roman" w:cs="Times New Roman"/>
          <w:b/>
          <w:u w:val="single"/>
        </w:rPr>
        <w:br/>
      </w:r>
      <w:r w:rsidR="00E02C75" w:rsidRPr="00BC6E3F">
        <w:rPr>
          <w:rFonts w:ascii="Times New Roman" w:hAnsi="Times New Roman" w:cs="Times New Roman"/>
        </w:rPr>
        <w:t xml:space="preserve">My intention was to explore the radio broadcast </w:t>
      </w:r>
      <w:r w:rsidR="00AE3579" w:rsidRPr="00BC6E3F">
        <w:rPr>
          <w:rFonts w:ascii="Times New Roman" w:hAnsi="Times New Roman" w:cs="Times New Roman"/>
        </w:rPr>
        <w:t>institution</w:t>
      </w:r>
      <w:r w:rsidR="00E02C75" w:rsidRPr="00BC6E3F">
        <w:rPr>
          <w:rFonts w:ascii="Times New Roman" w:hAnsi="Times New Roman" w:cs="Times New Roman"/>
        </w:rPr>
        <w:t xml:space="preserve"> Fine Music 102.5 FM</w:t>
      </w:r>
      <w:r w:rsidR="00581760" w:rsidRPr="00BC6E3F">
        <w:rPr>
          <w:rFonts w:ascii="Times New Roman" w:hAnsi="Times New Roman" w:cs="Times New Roman"/>
        </w:rPr>
        <w:t xml:space="preserve">, in collaboration with David Nolan whose focused area of research </w:t>
      </w:r>
      <w:r w:rsidR="00F25161" w:rsidRPr="00BC6E3F">
        <w:rPr>
          <w:rFonts w:ascii="Times New Roman" w:hAnsi="Times New Roman" w:cs="Times New Roman"/>
        </w:rPr>
        <w:t>towards</w:t>
      </w:r>
      <w:r w:rsidR="00581760" w:rsidRPr="00BC6E3F">
        <w:rPr>
          <w:rFonts w:ascii="Times New Roman" w:hAnsi="Times New Roman" w:cs="Times New Roman"/>
        </w:rPr>
        <w:t xml:space="preserve"> the technical</w:t>
      </w:r>
      <w:r w:rsidR="00E31893" w:rsidRPr="00BC6E3F">
        <w:rPr>
          <w:rFonts w:ascii="Times New Roman" w:hAnsi="Times New Roman" w:cs="Times New Roman"/>
        </w:rPr>
        <w:t xml:space="preserve"> </w:t>
      </w:r>
      <w:r w:rsidR="00581760" w:rsidRPr="00BC6E3F">
        <w:rPr>
          <w:rFonts w:ascii="Times New Roman" w:hAnsi="Times New Roman" w:cs="Times New Roman"/>
        </w:rPr>
        <w:t>practicalities.</w:t>
      </w:r>
      <w:r w:rsidR="00E31893" w:rsidRPr="00BC6E3F">
        <w:rPr>
          <w:rFonts w:ascii="Times New Roman" w:hAnsi="Times New Roman" w:cs="Times New Roman"/>
        </w:rPr>
        <w:t xml:space="preserve"> </w:t>
      </w:r>
      <w:r w:rsidR="00E02C75" w:rsidRPr="00BC6E3F">
        <w:rPr>
          <w:rFonts w:ascii="Times New Roman" w:hAnsi="Times New Roman" w:cs="Times New Roman"/>
        </w:rPr>
        <w:t>The organization’s music engages to a large extent</w:t>
      </w:r>
      <w:r w:rsidR="00930E2C" w:rsidRPr="00BC6E3F">
        <w:rPr>
          <w:rFonts w:ascii="Times New Roman" w:hAnsi="Times New Roman" w:cs="Times New Roman"/>
        </w:rPr>
        <w:t xml:space="preserve"> in</w:t>
      </w:r>
      <w:r w:rsidR="00E02C75" w:rsidRPr="00BC6E3F">
        <w:rPr>
          <w:rFonts w:ascii="Times New Roman" w:hAnsi="Times New Roman" w:cs="Times New Roman"/>
        </w:rPr>
        <w:t xml:space="preserve"> the </w:t>
      </w:r>
      <w:r w:rsidR="00AE3579" w:rsidRPr="00BC6E3F">
        <w:rPr>
          <w:rFonts w:ascii="Times New Roman" w:hAnsi="Times New Roman" w:cs="Times New Roman"/>
        </w:rPr>
        <w:t>C</w:t>
      </w:r>
      <w:r w:rsidR="00E02C75" w:rsidRPr="00BC6E3F">
        <w:rPr>
          <w:rFonts w:ascii="Times New Roman" w:hAnsi="Times New Roman" w:cs="Times New Roman"/>
        </w:rPr>
        <w:t xml:space="preserve">lassical and </w:t>
      </w:r>
      <w:r w:rsidR="00AE3579" w:rsidRPr="00BC6E3F">
        <w:rPr>
          <w:rFonts w:ascii="Times New Roman" w:hAnsi="Times New Roman" w:cs="Times New Roman"/>
        </w:rPr>
        <w:t>O</w:t>
      </w:r>
      <w:r w:rsidR="00E02C75" w:rsidRPr="00BC6E3F">
        <w:rPr>
          <w:rFonts w:ascii="Times New Roman" w:hAnsi="Times New Roman" w:cs="Times New Roman"/>
        </w:rPr>
        <w:t xml:space="preserve">pera </w:t>
      </w:r>
      <w:r w:rsidR="00AE3579" w:rsidRPr="00BC6E3F">
        <w:rPr>
          <w:rFonts w:ascii="Times New Roman" w:hAnsi="Times New Roman" w:cs="Times New Roman"/>
        </w:rPr>
        <w:t>genre.</w:t>
      </w:r>
      <w:r w:rsidR="00795547" w:rsidRPr="00BC6E3F">
        <w:rPr>
          <w:rFonts w:ascii="Times New Roman" w:hAnsi="Times New Roman" w:cs="Times New Roman"/>
        </w:rPr>
        <w:t xml:space="preserve"> </w:t>
      </w:r>
      <w:r w:rsidR="00795547" w:rsidRPr="00BC6E3F">
        <w:rPr>
          <w:rFonts w:ascii="Times New Roman" w:hAnsi="Times New Roman" w:cs="Times New Roman"/>
          <w:lang w:val="en-US"/>
        </w:rPr>
        <w:t>(Fine Music 102.5, 2014)</w:t>
      </w:r>
      <w:r w:rsidR="00F25161" w:rsidRPr="00BC6E3F">
        <w:rPr>
          <w:rFonts w:ascii="Times New Roman" w:hAnsi="Times New Roman" w:cs="Times New Roman"/>
          <w:lang w:val="en-US"/>
        </w:rPr>
        <w:t xml:space="preserve"> states:</w:t>
      </w:r>
      <w:r w:rsidR="00795547" w:rsidRPr="00BC6E3F">
        <w:rPr>
          <w:rFonts w:ascii="Times New Roman" w:hAnsi="Times New Roman" w:cs="Times New Roman"/>
          <w:lang w:val="en-US"/>
        </w:rPr>
        <w:t xml:space="preserve"> </w:t>
      </w:r>
      <w:r w:rsidR="00F25161" w:rsidRPr="00BC6E3F">
        <w:rPr>
          <w:rFonts w:ascii="Times New Roman" w:hAnsi="Times New Roman" w:cs="Times New Roman"/>
          <w:lang w:val="en-US"/>
        </w:rPr>
        <w:t>W</w:t>
      </w:r>
      <w:r w:rsidR="00E0443D" w:rsidRPr="00BC6E3F">
        <w:rPr>
          <w:rFonts w:ascii="Times New Roman" w:eastAsia="Times New Roman" w:hAnsi="Times New Roman" w:cs="Times New Roman"/>
        </w:rPr>
        <w:t>hile Fine Music 102.5 is predominantly a classical music station it also has programs featuring jazz, world, folk and contemporary music.</w:t>
      </w:r>
      <w:r w:rsidR="00795547" w:rsidRPr="00BC6E3F">
        <w:rPr>
          <w:rStyle w:val="FootnoteReference"/>
          <w:rFonts w:ascii="Times New Roman" w:eastAsia="Times New Roman" w:hAnsi="Times New Roman" w:cs="Times New Roman"/>
        </w:rPr>
        <w:footnoteReference w:id="1"/>
      </w:r>
      <w:r w:rsidR="00795547" w:rsidRPr="00BC6E3F">
        <w:rPr>
          <w:rFonts w:ascii="Times New Roman" w:eastAsia="Times New Roman" w:hAnsi="Times New Roman" w:cs="Times New Roman"/>
        </w:rPr>
        <w:t xml:space="preserve"> </w:t>
      </w:r>
      <w:r w:rsidR="00150223" w:rsidRPr="00BC6E3F">
        <w:rPr>
          <w:rFonts w:ascii="Times New Roman" w:hAnsi="Times New Roman" w:cs="Times New Roman"/>
        </w:rPr>
        <w:t>I employed</w:t>
      </w:r>
      <w:r w:rsidR="00795547" w:rsidRPr="00BC6E3F">
        <w:rPr>
          <w:rFonts w:ascii="Times New Roman" w:hAnsi="Times New Roman" w:cs="Times New Roman"/>
        </w:rPr>
        <w:t xml:space="preserve"> a</w:t>
      </w:r>
      <w:r w:rsidR="00150223" w:rsidRPr="00BC6E3F">
        <w:rPr>
          <w:rFonts w:ascii="Times New Roman" w:hAnsi="Times New Roman" w:cs="Times New Roman"/>
        </w:rPr>
        <w:t xml:space="preserve"> qualitative analysis</w:t>
      </w:r>
      <w:r w:rsidR="00795547" w:rsidRPr="00BC6E3F">
        <w:rPr>
          <w:rFonts w:ascii="Times New Roman" w:hAnsi="Times New Roman" w:cs="Times New Roman"/>
        </w:rPr>
        <w:t xml:space="preserve"> strategy</w:t>
      </w:r>
      <w:r w:rsidR="00150223" w:rsidRPr="00BC6E3F">
        <w:rPr>
          <w:rFonts w:ascii="Times New Roman" w:hAnsi="Times New Roman" w:cs="Times New Roman"/>
        </w:rPr>
        <w:t xml:space="preserve"> to explicate th</w:t>
      </w:r>
      <w:r w:rsidR="00795547" w:rsidRPr="00BC6E3F">
        <w:rPr>
          <w:rFonts w:ascii="Times New Roman" w:hAnsi="Times New Roman" w:cs="Times New Roman"/>
        </w:rPr>
        <w:t>e</w:t>
      </w:r>
      <w:r w:rsidR="00150223" w:rsidRPr="00BC6E3F">
        <w:rPr>
          <w:rFonts w:ascii="Times New Roman" w:hAnsi="Times New Roman" w:cs="Times New Roman"/>
        </w:rPr>
        <w:t xml:space="preserve"> research,</w:t>
      </w:r>
      <w:r w:rsidR="00BA57B3" w:rsidRPr="00BC6E3F">
        <w:rPr>
          <w:rFonts w:ascii="Times New Roman" w:hAnsi="Times New Roman" w:cs="Times New Roman"/>
        </w:rPr>
        <w:t xml:space="preserve"> as</w:t>
      </w:r>
      <w:r w:rsidR="00150223" w:rsidRPr="00BC6E3F">
        <w:rPr>
          <w:rFonts w:ascii="Times New Roman" w:hAnsi="Times New Roman" w:cs="Times New Roman"/>
        </w:rPr>
        <w:t xml:space="preserve"> </w:t>
      </w:r>
      <w:r w:rsidR="007616E6" w:rsidRPr="00BC6E3F">
        <w:rPr>
          <w:rFonts w:ascii="Times New Roman" w:hAnsi="Times New Roman" w:cs="Times New Roman"/>
        </w:rPr>
        <w:t>cited in</w:t>
      </w:r>
      <w:r w:rsidR="00BA57B3" w:rsidRPr="00BC6E3F">
        <w:rPr>
          <w:rFonts w:ascii="Times New Roman" w:hAnsi="Times New Roman" w:cs="Times New Roman"/>
        </w:rPr>
        <w:t xml:space="preserve"> </w:t>
      </w:r>
      <w:r w:rsidR="00BA57B3" w:rsidRPr="00BC6E3F">
        <w:rPr>
          <w:rFonts w:ascii="Times New Roman" w:hAnsi="Times New Roman" w:cs="Times New Roman"/>
          <w:lang w:val="en-US"/>
        </w:rPr>
        <w:t>(Punch, 1998, p. 119)</w:t>
      </w:r>
      <w:r w:rsidR="007616E6" w:rsidRPr="00BC6E3F">
        <w:rPr>
          <w:rFonts w:ascii="Times New Roman" w:hAnsi="Times New Roman" w:cs="Times New Roman"/>
        </w:rPr>
        <w:t xml:space="preserve"> </w:t>
      </w:r>
      <w:r w:rsidR="00150223" w:rsidRPr="00BC6E3F">
        <w:rPr>
          <w:rFonts w:ascii="Times New Roman" w:hAnsi="Times New Roman" w:cs="Times New Roman"/>
        </w:rPr>
        <w:t xml:space="preserve">Miles &amp; Huberman </w:t>
      </w:r>
      <w:r w:rsidR="007616E6" w:rsidRPr="00BC6E3F">
        <w:rPr>
          <w:rFonts w:ascii="Times New Roman" w:hAnsi="Times New Roman" w:cs="Times New Roman"/>
        </w:rPr>
        <w:t>state</w:t>
      </w:r>
      <w:r w:rsidR="00BA57B3" w:rsidRPr="00BC6E3F">
        <w:rPr>
          <w:rFonts w:ascii="Times New Roman" w:hAnsi="Times New Roman" w:cs="Times New Roman"/>
        </w:rPr>
        <w:t>s,</w:t>
      </w:r>
      <w:r w:rsidR="007616E6" w:rsidRPr="00BC6E3F">
        <w:rPr>
          <w:rFonts w:ascii="Times New Roman" w:hAnsi="Times New Roman" w:cs="Times New Roman"/>
        </w:rPr>
        <w:t xml:space="preserve"> the researchers role is to gain a holistic overview of the context under study: its logic, its arrangements, its explicit and implicit rules.</w:t>
      </w:r>
      <w:r w:rsidR="00BA57B3" w:rsidRPr="00BC6E3F">
        <w:rPr>
          <w:rStyle w:val="FootnoteReference"/>
          <w:rFonts w:ascii="Times New Roman" w:hAnsi="Times New Roman" w:cs="Times New Roman"/>
        </w:rPr>
        <w:footnoteReference w:id="2"/>
      </w:r>
      <w:r w:rsidR="00F5299A" w:rsidRPr="00BC6E3F">
        <w:rPr>
          <w:rFonts w:ascii="Times New Roman" w:hAnsi="Times New Roman" w:cs="Times New Roman"/>
        </w:rPr>
        <w:t xml:space="preserve"> </w:t>
      </w:r>
      <w:r w:rsidR="00F5299A" w:rsidRPr="00BC6E3F">
        <w:rPr>
          <w:rFonts w:ascii="Times New Roman" w:eastAsia="Times New Roman" w:hAnsi="Times New Roman" w:cs="Times New Roman"/>
        </w:rPr>
        <w:t>Coming to understand the interconnections among visual forms, patterns of inquiry and different perspectives offers the possibility of making intuitive and intellectual leaps towards the creation of knowledge.</w:t>
      </w:r>
      <w:r w:rsidR="00F5299A" w:rsidRPr="00BC6E3F">
        <w:rPr>
          <w:rStyle w:val="FootnoteReference"/>
          <w:rFonts w:ascii="Times New Roman" w:eastAsia="Times New Roman" w:hAnsi="Times New Roman" w:cs="Times New Roman"/>
        </w:rPr>
        <w:footnoteReference w:id="3"/>
      </w:r>
      <w:r w:rsidR="00F5299A" w:rsidRPr="00BC6E3F">
        <w:rPr>
          <w:rFonts w:ascii="Times New Roman" w:eastAsia="Times New Roman" w:hAnsi="Times New Roman" w:cs="Times New Roman"/>
        </w:rPr>
        <w:t xml:space="preserve"> </w:t>
      </w:r>
      <w:r w:rsidR="00DF2440" w:rsidRPr="00BC6E3F">
        <w:rPr>
          <w:rFonts w:ascii="Times New Roman" w:eastAsia="Times New Roman" w:hAnsi="Times New Roman" w:cs="Times New Roman"/>
        </w:rPr>
        <w:t xml:space="preserve">With these succinct ideologies underpinning the </w:t>
      </w:r>
      <w:r w:rsidR="006A62AE" w:rsidRPr="00BC6E3F">
        <w:rPr>
          <w:rFonts w:ascii="Times New Roman" w:eastAsia="Times New Roman" w:hAnsi="Times New Roman" w:cs="Times New Roman"/>
        </w:rPr>
        <w:t>evolution</w:t>
      </w:r>
      <w:r w:rsidR="00DF2440" w:rsidRPr="00BC6E3F">
        <w:rPr>
          <w:rFonts w:ascii="Times New Roman" w:eastAsia="Times New Roman" w:hAnsi="Times New Roman" w:cs="Times New Roman"/>
        </w:rPr>
        <w:t xml:space="preserve"> of my research</w:t>
      </w:r>
      <w:r w:rsidR="00F153B9" w:rsidRPr="00BC6E3F">
        <w:rPr>
          <w:rFonts w:ascii="Times New Roman" w:eastAsia="Times New Roman" w:hAnsi="Times New Roman" w:cs="Times New Roman"/>
        </w:rPr>
        <w:t>, this permitted a diligent study to emerge and set in mo</w:t>
      </w:r>
      <w:r w:rsidR="006A62AE" w:rsidRPr="00BC6E3F">
        <w:rPr>
          <w:rFonts w:ascii="Times New Roman" w:eastAsia="Times New Roman" w:hAnsi="Times New Roman" w:cs="Times New Roman"/>
        </w:rPr>
        <w:t xml:space="preserve">tion the lucidity of the </w:t>
      </w:r>
      <w:r w:rsidR="006A62AE" w:rsidRPr="00BC6E3F">
        <w:rPr>
          <w:rFonts w:ascii="Times New Roman" w:eastAsia="Times New Roman" w:hAnsi="Times New Roman" w:cs="Times New Roman"/>
        </w:rPr>
        <w:lastRenderedPageBreak/>
        <w:t>collaborative practice led-research.</w:t>
      </w:r>
      <w:r w:rsidR="006F14F3" w:rsidRPr="00BC6E3F">
        <w:rPr>
          <w:rFonts w:ascii="Times New Roman" w:eastAsia="Times New Roman" w:hAnsi="Times New Roman" w:cs="Times New Roman"/>
        </w:rPr>
        <w:t xml:space="preserve"> (Loftland 1971) asserts: It is the observer’s task to find out what is fundamental or central to the people or world’s under observation.</w:t>
      </w:r>
      <w:r w:rsidR="006F14F3" w:rsidRPr="00BC6E3F">
        <w:rPr>
          <w:rStyle w:val="FootnoteReference"/>
          <w:rFonts w:ascii="Times New Roman" w:eastAsia="Times New Roman" w:hAnsi="Times New Roman" w:cs="Times New Roman"/>
        </w:rPr>
        <w:footnoteReference w:id="4"/>
      </w:r>
      <w:r w:rsidR="00BA246C" w:rsidRPr="00BC6E3F">
        <w:rPr>
          <w:rFonts w:ascii="Times New Roman" w:eastAsia="Times New Roman" w:hAnsi="Times New Roman" w:cs="Times New Roman"/>
        </w:rPr>
        <w:t xml:space="preserve"> Loftland’s opinion</w:t>
      </w:r>
      <w:r w:rsidR="006F14F3" w:rsidRPr="00BC6E3F">
        <w:rPr>
          <w:rFonts w:ascii="Times New Roman" w:eastAsia="Times New Roman" w:hAnsi="Times New Roman" w:cs="Times New Roman"/>
        </w:rPr>
        <w:t xml:space="preserve"> </w:t>
      </w:r>
      <w:r w:rsidR="00F83D51" w:rsidRPr="00BC6E3F">
        <w:rPr>
          <w:rFonts w:ascii="Times New Roman" w:eastAsia="Times New Roman" w:hAnsi="Times New Roman" w:cs="Times New Roman"/>
        </w:rPr>
        <w:t>compelled Nolan</w:t>
      </w:r>
      <w:r w:rsidR="006F14F3" w:rsidRPr="00BC6E3F">
        <w:rPr>
          <w:rFonts w:ascii="Times New Roman" w:eastAsia="Times New Roman" w:hAnsi="Times New Roman" w:cs="Times New Roman"/>
        </w:rPr>
        <w:t xml:space="preserve"> and I to maintain this</w:t>
      </w:r>
      <w:r w:rsidR="00BA246C" w:rsidRPr="00BC6E3F">
        <w:rPr>
          <w:rFonts w:ascii="Times New Roman" w:eastAsia="Times New Roman" w:hAnsi="Times New Roman" w:cs="Times New Roman"/>
        </w:rPr>
        <w:t xml:space="preserve"> </w:t>
      </w:r>
      <w:r w:rsidR="00F83D51" w:rsidRPr="00BC6E3F">
        <w:rPr>
          <w:rFonts w:ascii="Times New Roman" w:eastAsia="Times New Roman" w:hAnsi="Times New Roman" w:cs="Times New Roman"/>
        </w:rPr>
        <w:t>theory</w:t>
      </w:r>
      <w:r w:rsidR="00BA246C" w:rsidRPr="00BC6E3F">
        <w:rPr>
          <w:rFonts w:ascii="Times New Roman" w:eastAsia="Times New Roman" w:hAnsi="Times New Roman" w:cs="Times New Roman"/>
        </w:rPr>
        <w:t xml:space="preserve">, for the reason it was consistent, and it placed the tools </w:t>
      </w:r>
      <w:r w:rsidR="00F20F96" w:rsidRPr="00BC6E3F">
        <w:rPr>
          <w:rFonts w:ascii="Times New Roman" w:eastAsia="Times New Roman" w:hAnsi="Times New Roman" w:cs="Times New Roman"/>
        </w:rPr>
        <w:t>of</w:t>
      </w:r>
      <w:r w:rsidR="00B33FC5" w:rsidRPr="00BC6E3F">
        <w:rPr>
          <w:rFonts w:ascii="Times New Roman" w:eastAsia="Times New Roman" w:hAnsi="Times New Roman" w:cs="Times New Roman"/>
        </w:rPr>
        <w:t xml:space="preserve"> observation and reflection directly in our hands. It was particularly beneficial owing to the fact of the limited t</w:t>
      </w:r>
      <w:r w:rsidR="00F20F96" w:rsidRPr="00BC6E3F">
        <w:rPr>
          <w:rFonts w:ascii="Times New Roman" w:eastAsia="Times New Roman" w:hAnsi="Times New Roman" w:cs="Times New Roman"/>
        </w:rPr>
        <w:t>ime frame we had to conduct the</w:t>
      </w:r>
      <w:r w:rsidR="00B33FC5" w:rsidRPr="00BC6E3F">
        <w:rPr>
          <w:rFonts w:ascii="Times New Roman" w:eastAsia="Times New Roman" w:hAnsi="Times New Roman" w:cs="Times New Roman"/>
        </w:rPr>
        <w:t xml:space="preserve"> research</w:t>
      </w:r>
      <w:r w:rsidR="00F20F96" w:rsidRPr="00BC6E3F">
        <w:rPr>
          <w:rFonts w:ascii="Times New Roman" w:eastAsia="Times New Roman" w:hAnsi="Times New Roman" w:cs="Times New Roman"/>
        </w:rPr>
        <w:t>.</w:t>
      </w:r>
      <w:r w:rsidR="00216A04" w:rsidRPr="00BC6E3F">
        <w:rPr>
          <w:rFonts w:ascii="Times New Roman" w:eastAsia="Times New Roman" w:hAnsi="Times New Roman" w:cs="Times New Roman"/>
        </w:rPr>
        <w:t xml:space="preserve"> </w:t>
      </w:r>
      <w:r w:rsidR="005A5FD4" w:rsidRPr="00BC6E3F">
        <w:rPr>
          <w:rFonts w:ascii="Times New Roman" w:eastAsia="Times New Roman" w:hAnsi="Times New Roman" w:cs="Times New Roman"/>
        </w:rPr>
        <w:t xml:space="preserve">While in the field I observed relationships and the inner sanctum of some of the presenters. </w:t>
      </w:r>
      <w:r w:rsidR="00A107FB" w:rsidRPr="00BC6E3F">
        <w:rPr>
          <w:rFonts w:ascii="Times New Roman" w:eastAsia="Times New Roman" w:hAnsi="Times New Roman" w:cs="Times New Roman"/>
        </w:rPr>
        <w:t>Most presenters</w:t>
      </w:r>
      <w:r w:rsidR="005A5FD4" w:rsidRPr="00BC6E3F">
        <w:rPr>
          <w:rFonts w:ascii="Times New Roman" w:eastAsia="Times New Roman" w:hAnsi="Times New Roman" w:cs="Times New Roman"/>
        </w:rPr>
        <w:t xml:space="preserve"> were friendly</w:t>
      </w:r>
      <w:r w:rsidR="00C17499" w:rsidRPr="00BC6E3F">
        <w:rPr>
          <w:rFonts w:ascii="Times New Roman" w:eastAsia="Times New Roman" w:hAnsi="Times New Roman" w:cs="Times New Roman"/>
        </w:rPr>
        <w:t xml:space="preserve"> and </w:t>
      </w:r>
      <w:r w:rsidR="005A5FD4" w:rsidRPr="00BC6E3F">
        <w:rPr>
          <w:rFonts w:ascii="Times New Roman" w:eastAsia="Times New Roman" w:hAnsi="Times New Roman" w:cs="Times New Roman"/>
        </w:rPr>
        <w:t>some not so genial, however, by</w:t>
      </w:r>
      <w:r w:rsidR="00C17499" w:rsidRPr="00BC6E3F">
        <w:rPr>
          <w:rFonts w:ascii="Times New Roman" w:eastAsia="Times New Roman" w:hAnsi="Times New Roman" w:cs="Times New Roman"/>
        </w:rPr>
        <w:t xml:space="preserve"> developing </w:t>
      </w:r>
      <w:r w:rsidR="005A5FD4" w:rsidRPr="00BC6E3F">
        <w:rPr>
          <w:rFonts w:ascii="Times New Roman" w:eastAsia="Times New Roman" w:hAnsi="Times New Roman" w:cs="Times New Roman"/>
        </w:rPr>
        <w:t xml:space="preserve">the </w:t>
      </w:r>
      <w:r w:rsidR="000817EE" w:rsidRPr="00BC6E3F">
        <w:rPr>
          <w:rFonts w:ascii="Times New Roman" w:eastAsia="Times New Roman" w:hAnsi="Times New Roman" w:cs="Times New Roman"/>
        </w:rPr>
        <w:t>r</w:t>
      </w:r>
      <w:r w:rsidR="005A5FD4" w:rsidRPr="00BC6E3F">
        <w:rPr>
          <w:rFonts w:ascii="Times New Roman" w:eastAsia="Times New Roman" w:hAnsi="Times New Roman" w:cs="Times New Roman"/>
        </w:rPr>
        <w:t>ight questions</w:t>
      </w:r>
      <w:r w:rsidR="00C17499" w:rsidRPr="00BC6E3F">
        <w:rPr>
          <w:rFonts w:ascii="Times New Roman" w:eastAsia="Times New Roman" w:hAnsi="Times New Roman" w:cs="Times New Roman"/>
        </w:rPr>
        <w:t>,</w:t>
      </w:r>
      <w:r w:rsidR="005A5FD4" w:rsidRPr="00BC6E3F">
        <w:rPr>
          <w:rFonts w:ascii="Times New Roman" w:eastAsia="Times New Roman" w:hAnsi="Times New Roman" w:cs="Times New Roman"/>
        </w:rPr>
        <w:t xml:space="preserve"> </w:t>
      </w:r>
      <w:r w:rsidR="00C17499" w:rsidRPr="00BC6E3F">
        <w:rPr>
          <w:rFonts w:ascii="Times New Roman" w:eastAsia="Times New Roman" w:hAnsi="Times New Roman" w:cs="Times New Roman"/>
        </w:rPr>
        <w:t>I</w:t>
      </w:r>
      <w:r w:rsidR="005A5FD4" w:rsidRPr="00BC6E3F">
        <w:rPr>
          <w:rFonts w:ascii="Times New Roman" w:eastAsia="Times New Roman" w:hAnsi="Times New Roman" w:cs="Times New Roman"/>
        </w:rPr>
        <w:t xml:space="preserve"> </w:t>
      </w:r>
      <w:r w:rsidR="00C17499" w:rsidRPr="00BC6E3F">
        <w:rPr>
          <w:rFonts w:ascii="Times New Roman" w:eastAsia="Times New Roman" w:hAnsi="Times New Roman" w:cs="Times New Roman"/>
        </w:rPr>
        <w:t>was</w:t>
      </w:r>
      <w:r w:rsidR="005A5FD4" w:rsidRPr="00BC6E3F">
        <w:rPr>
          <w:rFonts w:ascii="Times New Roman" w:eastAsia="Times New Roman" w:hAnsi="Times New Roman" w:cs="Times New Roman"/>
        </w:rPr>
        <w:t xml:space="preserve"> able to identify</w:t>
      </w:r>
      <w:r w:rsidR="00C17499" w:rsidRPr="00BC6E3F">
        <w:rPr>
          <w:rFonts w:ascii="Times New Roman" w:eastAsia="Times New Roman" w:hAnsi="Times New Roman" w:cs="Times New Roman"/>
        </w:rPr>
        <w:t xml:space="preserve"> both</w:t>
      </w:r>
      <w:r w:rsidR="005A5FD4" w:rsidRPr="00BC6E3F">
        <w:rPr>
          <w:rFonts w:ascii="Times New Roman" w:eastAsia="Times New Roman" w:hAnsi="Times New Roman" w:cs="Times New Roman"/>
        </w:rPr>
        <w:t xml:space="preserve"> positive </w:t>
      </w:r>
      <w:r w:rsidR="00C17499" w:rsidRPr="00BC6E3F">
        <w:rPr>
          <w:rFonts w:ascii="Times New Roman" w:eastAsia="Times New Roman" w:hAnsi="Times New Roman" w:cs="Times New Roman"/>
        </w:rPr>
        <w:t xml:space="preserve">and negative </w:t>
      </w:r>
      <w:r w:rsidR="005A5FD4" w:rsidRPr="00BC6E3F">
        <w:rPr>
          <w:rFonts w:ascii="Times New Roman" w:eastAsia="Times New Roman" w:hAnsi="Times New Roman" w:cs="Times New Roman"/>
        </w:rPr>
        <w:t>is</w:t>
      </w:r>
      <w:r w:rsidR="00947429" w:rsidRPr="00BC6E3F">
        <w:rPr>
          <w:rFonts w:ascii="Times New Roman" w:eastAsia="Times New Roman" w:hAnsi="Times New Roman" w:cs="Times New Roman"/>
        </w:rPr>
        <w:t>sues</w:t>
      </w:r>
      <w:r w:rsidR="00C17499" w:rsidRPr="00BC6E3F">
        <w:rPr>
          <w:rFonts w:ascii="Times New Roman" w:eastAsia="Times New Roman" w:hAnsi="Times New Roman" w:cs="Times New Roman"/>
        </w:rPr>
        <w:t>.</w:t>
      </w:r>
      <w:r w:rsidR="005D10BE" w:rsidRPr="00BC6E3F">
        <w:rPr>
          <w:rFonts w:ascii="Times New Roman" w:eastAsia="Times New Roman" w:hAnsi="Times New Roman" w:cs="Times New Roman"/>
        </w:rPr>
        <w:t xml:space="preserve"> </w:t>
      </w:r>
      <w:r w:rsidR="00C17499" w:rsidRPr="00BC6E3F">
        <w:rPr>
          <w:rFonts w:ascii="Times New Roman" w:eastAsia="Times New Roman" w:hAnsi="Times New Roman" w:cs="Times New Roman"/>
        </w:rPr>
        <w:t>Fine music operates</w:t>
      </w:r>
      <w:r w:rsidR="005D10BE" w:rsidRPr="00BC6E3F">
        <w:rPr>
          <w:rFonts w:ascii="Times New Roman" w:eastAsia="Times New Roman" w:hAnsi="Times New Roman" w:cs="Times New Roman"/>
        </w:rPr>
        <w:t xml:space="preserve"> through the idea of the professional/amateur application, in which the main focus for operations is the broader community. The professionals that inhibit Fine music come from va</w:t>
      </w:r>
      <w:r w:rsidR="001A30C6" w:rsidRPr="00BC6E3F">
        <w:rPr>
          <w:rFonts w:ascii="Times New Roman" w:eastAsia="Times New Roman" w:hAnsi="Times New Roman" w:cs="Times New Roman"/>
        </w:rPr>
        <w:t>rious</w:t>
      </w:r>
      <w:r w:rsidR="005D10BE" w:rsidRPr="00BC6E3F">
        <w:rPr>
          <w:rFonts w:ascii="Times New Roman" w:eastAsia="Times New Roman" w:hAnsi="Times New Roman" w:cs="Times New Roman"/>
        </w:rPr>
        <w:t xml:space="preserve"> backgrounds and it is</w:t>
      </w:r>
      <w:r w:rsidR="00357E31" w:rsidRPr="00BC6E3F">
        <w:rPr>
          <w:rFonts w:ascii="Times New Roman" w:eastAsia="Times New Roman" w:hAnsi="Times New Roman" w:cs="Times New Roman"/>
        </w:rPr>
        <w:t xml:space="preserve"> this</w:t>
      </w:r>
      <w:r w:rsidR="005D10BE" w:rsidRPr="00BC6E3F">
        <w:rPr>
          <w:rFonts w:ascii="Times New Roman" w:eastAsia="Times New Roman" w:hAnsi="Times New Roman" w:cs="Times New Roman"/>
        </w:rPr>
        <w:t xml:space="preserve"> viewpoint that contributions come in many shapes and forms</w:t>
      </w:r>
      <w:r w:rsidR="00357E31" w:rsidRPr="00BC6E3F">
        <w:rPr>
          <w:rFonts w:ascii="Times New Roman" w:eastAsia="Times New Roman" w:hAnsi="Times New Roman" w:cs="Times New Roman"/>
        </w:rPr>
        <w:t>, by way of donations from listener-ship, arts partner-ship, on air sponsors</w:t>
      </w:r>
      <w:r w:rsidR="000E7B5D" w:rsidRPr="00BC6E3F">
        <w:rPr>
          <w:rFonts w:ascii="Times New Roman" w:eastAsia="Times New Roman" w:hAnsi="Times New Roman" w:cs="Times New Roman"/>
        </w:rPr>
        <w:t xml:space="preserve">, </w:t>
      </w:r>
      <w:r w:rsidR="001A30C6" w:rsidRPr="00BC6E3F">
        <w:rPr>
          <w:rFonts w:ascii="Times New Roman" w:eastAsia="Times New Roman" w:hAnsi="Times New Roman" w:cs="Times New Roman"/>
        </w:rPr>
        <w:t>S</w:t>
      </w:r>
      <w:r w:rsidR="00F25E28" w:rsidRPr="00BC6E3F">
        <w:rPr>
          <w:rFonts w:ascii="Times New Roman" w:eastAsia="Times New Roman" w:hAnsi="Times New Roman" w:cs="Times New Roman"/>
        </w:rPr>
        <w:t xml:space="preserve">ydney </w:t>
      </w:r>
      <w:r w:rsidR="001A30C6" w:rsidRPr="00BC6E3F">
        <w:rPr>
          <w:rFonts w:ascii="Times New Roman" w:eastAsia="Times New Roman" w:hAnsi="Times New Roman" w:cs="Times New Roman"/>
        </w:rPr>
        <w:t>S</w:t>
      </w:r>
      <w:r w:rsidR="00F25E28" w:rsidRPr="00BC6E3F">
        <w:rPr>
          <w:rFonts w:ascii="Times New Roman" w:eastAsia="Times New Roman" w:hAnsi="Times New Roman" w:cs="Times New Roman"/>
        </w:rPr>
        <w:t xml:space="preserve">ymphony </w:t>
      </w:r>
      <w:r w:rsidR="001A30C6" w:rsidRPr="00BC6E3F">
        <w:rPr>
          <w:rFonts w:ascii="Times New Roman" w:eastAsia="Times New Roman" w:hAnsi="Times New Roman" w:cs="Times New Roman"/>
        </w:rPr>
        <w:t>O</w:t>
      </w:r>
      <w:r w:rsidR="00F25E28" w:rsidRPr="00BC6E3F">
        <w:rPr>
          <w:rFonts w:ascii="Times New Roman" w:eastAsia="Times New Roman" w:hAnsi="Times New Roman" w:cs="Times New Roman"/>
        </w:rPr>
        <w:t>rchestra</w:t>
      </w:r>
      <w:r w:rsidR="001A30C6" w:rsidRPr="00BC6E3F">
        <w:rPr>
          <w:rFonts w:ascii="Times New Roman" w:eastAsia="Times New Roman" w:hAnsi="Times New Roman" w:cs="Times New Roman"/>
        </w:rPr>
        <w:t>, S</w:t>
      </w:r>
      <w:r w:rsidR="00F25E28" w:rsidRPr="00BC6E3F">
        <w:rPr>
          <w:rFonts w:ascii="Times New Roman" w:eastAsia="Times New Roman" w:hAnsi="Times New Roman" w:cs="Times New Roman"/>
        </w:rPr>
        <w:t xml:space="preserve">ydney </w:t>
      </w:r>
      <w:r w:rsidR="001A30C6" w:rsidRPr="00BC6E3F">
        <w:rPr>
          <w:rFonts w:ascii="Times New Roman" w:eastAsia="Times New Roman" w:hAnsi="Times New Roman" w:cs="Times New Roman"/>
        </w:rPr>
        <w:t>C</w:t>
      </w:r>
      <w:r w:rsidR="00F25E28" w:rsidRPr="00BC6E3F">
        <w:rPr>
          <w:rFonts w:ascii="Times New Roman" w:eastAsia="Times New Roman" w:hAnsi="Times New Roman" w:cs="Times New Roman"/>
        </w:rPr>
        <w:t xml:space="preserve">hamber </w:t>
      </w:r>
      <w:r w:rsidR="001A30C6" w:rsidRPr="00BC6E3F">
        <w:rPr>
          <w:rFonts w:ascii="Times New Roman" w:eastAsia="Times New Roman" w:hAnsi="Times New Roman" w:cs="Times New Roman"/>
        </w:rPr>
        <w:t>O</w:t>
      </w:r>
      <w:r w:rsidR="00F25E28" w:rsidRPr="00BC6E3F">
        <w:rPr>
          <w:rFonts w:ascii="Times New Roman" w:eastAsia="Times New Roman" w:hAnsi="Times New Roman" w:cs="Times New Roman"/>
        </w:rPr>
        <w:t>rchestra</w:t>
      </w:r>
      <w:r w:rsidR="001A30C6" w:rsidRPr="00BC6E3F">
        <w:rPr>
          <w:rFonts w:ascii="Times New Roman" w:eastAsia="Times New Roman" w:hAnsi="Times New Roman" w:cs="Times New Roman"/>
        </w:rPr>
        <w:t xml:space="preserve">, Huntington </w:t>
      </w:r>
      <w:r w:rsidR="00F25E28" w:rsidRPr="00BC6E3F">
        <w:rPr>
          <w:rFonts w:ascii="Times New Roman" w:eastAsia="Times New Roman" w:hAnsi="Times New Roman" w:cs="Times New Roman"/>
        </w:rPr>
        <w:t>E</w:t>
      </w:r>
      <w:r w:rsidR="001A30C6" w:rsidRPr="00BC6E3F">
        <w:rPr>
          <w:rFonts w:ascii="Times New Roman" w:eastAsia="Times New Roman" w:hAnsi="Times New Roman" w:cs="Times New Roman"/>
        </w:rPr>
        <w:t>state</w:t>
      </w:r>
      <w:r w:rsidR="00F25E28" w:rsidRPr="00BC6E3F">
        <w:rPr>
          <w:rFonts w:ascii="Times New Roman" w:eastAsia="Times New Roman" w:hAnsi="Times New Roman" w:cs="Times New Roman"/>
        </w:rPr>
        <w:t xml:space="preserve"> and the Willoughby City Council.</w:t>
      </w:r>
      <w:r w:rsidR="001A30C6" w:rsidRPr="00BC6E3F">
        <w:rPr>
          <w:rFonts w:ascii="Times New Roman" w:eastAsia="Times New Roman" w:hAnsi="Times New Roman" w:cs="Times New Roman"/>
        </w:rPr>
        <w:t xml:space="preserve"> </w:t>
      </w:r>
      <w:r w:rsidR="00F25E28" w:rsidRPr="00BC6E3F">
        <w:rPr>
          <w:rFonts w:ascii="Times New Roman" w:eastAsia="Times New Roman" w:hAnsi="Times New Roman" w:cs="Times New Roman"/>
        </w:rPr>
        <w:t>Working at Fine Music in an internship capacity helped me to build a rapport with the staff and volunteers; which made the</w:t>
      </w:r>
      <w:r w:rsidR="003D2C00" w:rsidRPr="00BC6E3F">
        <w:rPr>
          <w:rFonts w:ascii="Times New Roman" w:eastAsia="Times New Roman" w:hAnsi="Times New Roman" w:cs="Times New Roman"/>
        </w:rPr>
        <w:t xml:space="preserve"> acquired </w:t>
      </w:r>
      <w:r w:rsidR="00F25E28" w:rsidRPr="00BC6E3F">
        <w:rPr>
          <w:rFonts w:ascii="Times New Roman" w:eastAsia="Times New Roman" w:hAnsi="Times New Roman" w:cs="Times New Roman"/>
        </w:rPr>
        <w:t xml:space="preserve">research </w:t>
      </w:r>
      <w:r w:rsidR="003D2C00" w:rsidRPr="00BC6E3F">
        <w:rPr>
          <w:rFonts w:ascii="Times New Roman" w:eastAsia="Times New Roman" w:hAnsi="Times New Roman" w:cs="Times New Roman"/>
        </w:rPr>
        <w:t xml:space="preserve">materials </w:t>
      </w:r>
      <w:r w:rsidR="00F25E28" w:rsidRPr="00BC6E3F">
        <w:rPr>
          <w:rFonts w:ascii="Times New Roman" w:eastAsia="Times New Roman" w:hAnsi="Times New Roman" w:cs="Times New Roman"/>
        </w:rPr>
        <w:t>affluent.</w:t>
      </w:r>
      <w:r w:rsidR="003D2C00" w:rsidRPr="00BC6E3F">
        <w:rPr>
          <w:rFonts w:ascii="Times New Roman" w:eastAsia="Times New Roman" w:hAnsi="Times New Roman" w:cs="Times New Roman"/>
        </w:rPr>
        <w:t xml:space="preserve"> The interactions</w:t>
      </w:r>
      <w:r w:rsidR="005009AF" w:rsidRPr="00BC6E3F">
        <w:rPr>
          <w:rFonts w:ascii="Times New Roman" w:eastAsia="Times New Roman" w:hAnsi="Times New Roman" w:cs="Times New Roman"/>
        </w:rPr>
        <w:t xml:space="preserve"> through social</w:t>
      </w:r>
      <w:r w:rsidR="003D2C00" w:rsidRPr="00BC6E3F">
        <w:rPr>
          <w:rFonts w:ascii="Times New Roman" w:eastAsia="Times New Roman" w:hAnsi="Times New Roman" w:cs="Times New Roman"/>
        </w:rPr>
        <w:t xml:space="preserve"> and professional work routines generated a</w:t>
      </w:r>
      <w:r w:rsidR="005009AF" w:rsidRPr="00BC6E3F">
        <w:rPr>
          <w:rFonts w:ascii="Times New Roman" w:eastAsia="Times New Roman" w:hAnsi="Times New Roman" w:cs="Times New Roman"/>
        </w:rPr>
        <w:t xml:space="preserve"> significant amount</w:t>
      </w:r>
      <w:r w:rsidR="003D2C00" w:rsidRPr="00BC6E3F">
        <w:rPr>
          <w:rFonts w:ascii="Times New Roman" w:eastAsia="Times New Roman" w:hAnsi="Times New Roman" w:cs="Times New Roman"/>
        </w:rPr>
        <w:t xml:space="preserve"> of data</w:t>
      </w:r>
      <w:r w:rsidR="005009AF" w:rsidRPr="00BC6E3F">
        <w:rPr>
          <w:rFonts w:ascii="Times New Roman" w:eastAsia="Times New Roman" w:hAnsi="Times New Roman" w:cs="Times New Roman"/>
        </w:rPr>
        <w:t>, not in the conventional sense</w:t>
      </w:r>
      <w:r w:rsidR="00566274" w:rsidRPr="00BC6E3F">
        <w:rPr>
          <w:rFonts w:ascii="Times New Roman" w:eastAsia="Times New Roman" w:hAnsi="Times New Roman" w:cs="Times New Roman"/>
        </w:rPr>
        <w:t xml:space="preserve"> of numeric information</w:t>
      </w:r>
      <w:r w:rsidR="005009AF" w:rsidRPr="00BC6E3F">
        <w:rPr>
          <w:rFonts w:ascii="Times New Roman" w:eastAsia="Times New Roman" w:hAnsi="Times New Roman" w:cs="Times New Roman"/>
        </w:rPr>
        <w:t xml:space="preserve"> in which this would be viewed as</w:t>
      </w:r>
      <w:r w:rsidR="003D5D1F" w:rsidRPr="00BC6E3F">
        <w:rPr>
          <w:rFonts w:ascii="Times New Roman" w:eastAsia="Times New Roman" w:hAnsi="Times New Roman" w:cs="Times New Roman"/>
        </w:rPr>
        <w:t xml:space="preserve"> a</w:t>
      </w:r>
      <w:r w:rsidR="005009AF" w:rsidRPr="00BC6E3F">
        <w:rPr>
          <w:rFonts w:ascii="Times New Roman" w:eastAsia="Times New Roman" w:hAnsi="Times New Roman" w:cs="Times New Roman"/>
        </w:rPr>
        <w:t xml:space="preserve"> quantitative </w:t>
      </w:r>
      <w:r w:rsidR="003D5D1F" w:rsidRPr="00BC6E3F">
        <w:rPr>
          <w:rFonts w:ascii="Times New Roman" w:eastAsia="Times New Roman" w:hAnsi="Times New Roman" w:cs="Times New Roman"/>
        </w:rPr>
        <w:t>study</w:t>
      </w:r>
      <w:r w:rsidR="005009AF" w:rsidRPr="00BC6E3F">
        <w:rPr>
          <w:rFonts w:ascii="Times New Roman" w:eastAsia="Times New Roman" w:hAnsi="Times New Roman" w:cs="Times New Roman"/>
        </w:rPr>
        <w:t xml:space="preserve">, </w:t>
      </w:r>
      <w:r w:rsidR="00566274" w:rsidRPr="00BC6E3F">
        <w:rPr>
          <w:rFonts w:ascii="Times New Roman" w:eastAsia="Times New Roman" w:hAnsi="Times New Roman" w:cs="Times New Roman"/>
        </w:rPr>
        <w:t>however,</w:t>
      </w:r>
      <w:r w:rsidR="005009AF" w:rsidRPr="00BC6E3F">
        <w:rPr>
          <w:rFonts w:ascii="Times New Roman" w:eastAsia="Times New Roman" w:hAnsi="Times New Roman" w:cs="Times New Roman"/>
        </w:rPr>
        <w:t xml:space="preserve"> a narrative </w:t>
      </w:r>
      <w:r w:rsidR="00B766E0" w:rsidRPr="00BC6E3F">
        <w:rPr>
          <w:rFonts w:ascii="Times New Roman" w:eastAsia="Times New Roman" w:hAnsi="Times New Roman" w:cs="Times New Roman"/>
        </w:rPr>
        <w:t>account of events</w:t>
      </w:r>
      <w:r w:rsidR="00566274" w:rsidRPr="00BC6E3F">
        <w:rPr>
          <w:rFonts w:ascii="Times New Roman" w:eastAsia="Times New Roman" w:hAnsi="Times New Roman" w:cs="Times New Roman"/>
        </w:rPr>
        <w:t xml:space="preserve"> tha</w:t>
      </w:r>
      <w:r w:rsidR="00B766E0" w:rsidRPr="00BC6E3F">
        <w:rPr>
          <w:rFonts w:ascii="Times New Roman" w:eastAsia="Times New Roman" w:hAnsi="Times New Roman" w:cs="Times New Roman"/>
        </w:rPr>
        <w:t>t</w:t>
      </w:r>
      <w:r w:rsidR="00566274" w:rsidRPr="00BC6E3F">
        <w:rPr>
          <w:rFonts w:ascii="Times New Roman" w:eastAsia="Times New Roman" w:hAnsi="Times New Roman" w:cs="Times New Roman"/>
        </w:rPr>
        <w:t xml:space="preserve"> </w:t>
      </w:r>
      <w:r w:rsidR="00536419" w:rsidRPr="00BC6E3F">
        <w:rPr>
          <w:rFonts w:ascii="Times New Roman" w:eastAsia="Times New Roman" w:hAnsi="Times New Roman" w:cs="Times New Roman"/>
        </w:rPr>
        <w:t>exhibit</w:t>
      </w:r>
      <w:r w:rsidR="005009AF" w:rsidRPr="00BC6E3F">
        <w:rPr>
          <w:rFonts w:ascii="Times New Roman" w:eastAsia="Times New Roman" w:hAnsi="Times New Roman" w:cs="Times New Roman"/>
        </w:rPr>
        <w:t xml:space="preserve"> </w:t>
      </w:r>
      <w:r w:rsidR="00566274" w:rsidRPr="00BC6E3F">
        <w:rPr>
          <w:rFonts w:ascii="Times New Roman" w:eastAsia="Times New Roman" w:hAnsi="Times New Roman" w:cs="Times New Roman"/>
        </w:rPr>
        <w:t>characteristics of</w:t>
      </w:r>
      <w:r w:rsidR="00947429" w:rsidRPr="00BC6E3F">
        <w:rPr>
          <w:rFonts w:ascii="Times New Roman" w:eastAsia="Times New Roman" w:hAnsi="Times New Roman" w:cs="Times New Roman"/>
        </w:rPr>
        <w:t xml:space="preserve"> a</w:t>
      </w:r>
      <w:r w:rsidR="00566274" w:rsidRPr="00BC6E3F">
        <w:rPr>
          <w:rFonts w:ascii="Times New Roman" w:eastAsia="Times New Roman" w:hAnsi="Times New Roman" w:cs="Times New Roman"/>
        </w:rPr>
        <w:t xml:space="preserve"> </w:t>
      </w:r>
      <w:r w:rsidR="005009AF" w:rsidRPr="00BC6E3F">
        <w:rPr>
          <w:rFonts w:ascii="Times New Roman" w:eastAsia="Times New Roman" w:hAnsi="Times New Roman" w:cs="Times New Roman"/>
        </w:rPr>
        <w:t xml:space="preserve">qualitative </w:t>
      </w:r>
      <w:r w:rsidR="00566274" w:rsidRPr="00BC6E3F">
        <w:rPr>
          <w:rFonts w:ascii="Times New Roman" w:eastAsia="Times New Roman" w:hAnsi="Times New Roman" w:cs="Times New Roman"/>
        </w:rPr>
        <w:t>research practice</w:t>
      </w:r>
      <w:r w:rsidR="005009AF" w:rsidRPr="00BC6E3F">
        <w:rPr>
          <w:rFonts w:ascii="Times New Roman" w:eastAsia="Times New Roman" w:hAnsi="Times New Roman" w:cs="Times New Roman"/>
        </w:rPr>
        <w:t>.</w:t>
      </w:r>
      <w:r w:rsidR="003D5D1F" w:rsidRPr="00BC6E3F">
        <w:rPr>
          <w:rFonts w:ascii="Times New Roman" w:eastAsia="Times New Roman" w:hAnsi="Times New Roman" w:cs="Times New Roman"/>
        </w:rPr>
        <w:t xml:space="preserve"> The majority of reflection and processing was mobilised through my personal Word</w:t>
      </w:r>
      <w:r w:rsidR="008D4B85" w:rsidRPr="00BC6E3F">
        <w:rPr>
          <w:rFonts w:ascii="Times New Roman" w:eastAsia="Times New Roman" w:hAnsi="Times New Roman" w:cs="Times New Roman"/>
        </w:rPr>
        <w:t xml:space="preserve"> Pr</w:t>
      </w:r>
      <w:r w:rsidR="003D5D1F" w:rsidRPr="00BC6E3F">
        <w:rPr>
          <w:rFonts w:ascii="Times New Roman" w:eastAsia="Times New Roman" w:hAnsi="Times New Roman" w:cs="Times New Roman"/>
        </w:rPr>
        <w:t>ess website, where at the end of each working day I would enter data such as photos, notes from the subscription magazine and transcripts of interviews</w:t>
      </w:r>
      <w:r w:rsidR="008D4B85" w:rsidRPr="00BC6E3F">
        <w:rPr>
          <w:rFonts w:ascii="Times New Roman" w:eastAsia="Times New Roman" w:hAnsi="Times New Roman" w:cs="Times New Roman"/>
        </w:rPr>
        <w:t xml:space="preserve"> that</w:t>
      </w:r>
      <w:r w:rsidR="003D5D1F" w:rsidRPr="00BC6E3F">
        <w:rPr>
          <w:rFonts w:ascii="Times New Roman" w:eastAsia="Times New Roman" w:hAnsi="Times New Roman" w:cs="Times New Roman"/>
        </w:rPr>
        <w:t xml:space="preserve"> I</w:t>
      </w:r>
      <w:r w:rsidR="008D4B85" w:rsidRPr="00BC6E3F">
        <w:rPr>
          <w:rFonts w:ascii="Times New Roman" w:eastAsia="Times New Roman" w:hAnsi="Times New Roman" w:cs="Times New Roman"/>
        </w:rPr>
        <w:t xml:space="preserve"> had </w:t>
      </w:r>
      <w:r w:rsidR="003D5D1F" w:rsidRPr="00BC6E3F">
        <w:rPr>
          <w:rFonts w:ascii="Times New Roman" w:eastAsia="Times New Roman" w:hAnsi="Times New Roman" w:cs="Times New Roman"/>
        </w:rPr>
        <w:t>conducted</w:t>
      </w:r>
      <w:r w:rsidR="008D4B85" w:rsidRPr="00BC6E3F">
        <w:rPr>
          <w:rFonts w:ascii="Times New Roman" w:eastAsia="Times New Roman" w:hAnsi="Times New Roman" w:cs="Times New Roman"/>
        </w:rPr>
        <w:t>.</w:t>
      </w:r>
      <w:r w:rsidR="00F83D51" w:rsidRPr="00BC6E3F">
        <w:rPr>
          <w:rFonts w:ascii="Times New Roman" w:eastAsia="Times New Roman" w:hAnsi="Times New Roman" w:cs="Times New Roman"/>
        </w:rPr>
        <w:br/>
      </w:r>
      <w:r w:rsidR="00F83D51" w:rsidRPr="00BC6E3F">
        <w:rPr>
          <w:rFonts w:ascii="Times New Roman" w:eastAsia="Times New Roman" w:hAnsi="Times New Roman" w:cs="Times New Roman"/>
        </w:rPr>
        <w:br/>
      </w:r>
      <w:r w:rsidR="007E779C" w:rsidRPr="00BC6E3F">
        <w:rPr>
          <w:rFonts w:ascii="Times New Roman" w:eastAsia="Times New Roman" w:hAnsi="Times New Roman" w:cs="Times New Roman"/>
          <w:noProof/>
          <w:lang w:val="en-US"/>
        </w:rPr>
        <w:drawing>
          <wp:inline distT="0" distB="0" distL="0" distR="0" wp14:anchorId="5D6E298D" wp14:editId="1C34E0C3">
            <wp:extent cx="5270500" cy="1468120"/>
            <wp:effectExtent l="0" t="0" r="1270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twordpress.jpg.png"/>
                    <pic:cNvPicPr/>
                  </pic:nvPicPr>
                  <pic:blipFill>
                    <a:blip r:embed="rId7">
                      <a:extLst>
                        <a:ext uri="{28A0092B-C50C-407E-A947-70E740481C1C}">
                          <a14:useLocalDpi xmlns:a14="http://schemas.microsoft.com/office/drawing/2010/main" val="0"/>
                        </a:ext>
                      </a:extLst>
                    </a:blip>
                    <a:stretch>
                      <a:fillRect/>
                    </a:stretch>
                  </pic:blipFill>
                  <pic:spPr>
                    <a:xfrm>
                      <a:off x="0" y="0"/>
                      <a:ext cx="5270500" cy="1468120"/>
                    </a:xfrm>
                    <a:prstGeom prst="rect">
                      <a:avLst/>
                    </a:prstGeom>
                  </pic:spPr>
                </pic:pic>
              </a:graphicData>
            </a:graphic>
          </wp:inline>
        </w:drawing>
      </w:r>
      <w:r w:rsidR="007E779C" w:rsidRPr="00BC6E3F">
        <w:rPr>
          <w:rFonts w:ascii="Times New Roman" w:eastAsia="Times New Roman" w:hAnsi="Times New Roman" w:cs="Times New Roman"/>
        </w:rPr>
        <w:t xml:space="preserve">Figure 1. Joseph Tabua Word Press Website.                                      </w:t>
      </w:r>
      <w:hyperlink r:id="rId8" w:history="1">
        <w:r w:rsidR="007E779C" w:rsidRPr="00BC6E3F">
          <w:rPr>
            <w:rStyle w:val="Hyperlink"/>
            <w:rFonts w:ascii="Times New Roman" w:eastAsia="Times New Roman" w:hAnsi="Times New Roman" w:cs="Times New Roman"/>
          </w:rPr>
          <w:t>http://josephtabua.wordpress.com/</w:t>
        </w:r>
      </w:hyperlink>
      <w:r w:rsidR="00F83D51" w:rsidRPr="00BC6E3F">
        <w:rPr>
          <w:rFonts w:ascii="Times New Roman" w:eastAsia="Times New Roman" w:hAnsi="Times New Roman" w:cs="Times New Roman"/>
        </w:rPr>
        <w:br/>
      </w:r>
      <w:r w:rsidR="007E779C" w:rsidRPr="00BC6E3F">
        <w:rPr>
          <w:rFonts w:ascii="Times New Roman" w:eastAsia="Times New Roman" w:hAnsi="Times New Roman" w:cs="Times New Roman"/>
        </w:rPr>
        <w:br/>
      </w:r>
      <w:r w:rsidR="008D4B85" w:rsidRPr="00BC6E3F">
        <w:rPr>
          <w:rFonts w:ascii="Times New Roman" w:eastAsia="Times New Roman" w:hAnsi="Times New Roman" w:cs="Times New Roman"/>
        </w:rPr>
        <w:t>Proving b</w:t>
      </w:r>
      <w:r w:rsidR="003D5D1F" w:rsidRPr="00BC6E3F">
        <w:rPr>
          <w:rFonts w:ascii="Times New Roman" w:eastAsia="Times New Roman" w:hAnsi="Times New Roman" w:cs="Times New Roman"/>
        </w:rPr>
        <w:t>eneficial to the research</w:t>
      </w:r>
      <w:r w:rsidR="008D4B85" w:rsidRPr="00BC6E3F">
        <w:rPr>
          <w:rFonts w:ascii="Times New Roman" w:eastAsia="Times New Roman" w:hAnsi="Times New Roman" w:cs="Times New Roman"/>
        </w:rPr>
        <w:t xml:space="preserve"> also</w:t>
      </w:r>
      <w:r w:rsidR="003D5D1F" w:rsidRPr="00BC6E3F">
        <w:rPr>
          <w:rFonts w:ascii="Times New Roman" w:eastAsia="Times New Roman" w:hAnsi="Times New Roman" w:cs="Times New Roman"/>
        </w:rPr>
        <w:t xml:space="preserve"> was my cellular phone</w:t>
      </w:r>
      <w:r w:rsidR="008D4B85" w:rsidRPr="00BC6E3F">
        <w:rPr>
          <w:rFonts w:ascii="Times New Roman" w:eastAsia="Times New Roman" w:hAnsi="Times New Roman" w:cs="Times New Roman"/>
        </w:rPr>
        <w:t>,</w:t>
      </w:r>
      <w:r w:rsidR="003D5D1F" w:rsidRPr="00BC6E3F">
        <w:rPr>
          <w:rFonts w:ascii="Times New Roman" w:eastAsia="Times New Roman" w:hAnsi="Times New Roman" w:cs="Times New Roman"/>
        </w:rPr>
        <w:t xml:space="preserve"> with</w:t>
      </w:r>
      <w:r w:rsidR="008D4B85" w:rsidRPr="00BC6E3F">
        <w:rPr>
          <w:rFonts w:ascii="Times New Roman" w:eastAsia="Times New Roman" w:hAnsi="Times New Roman" w:cs="Times New Roman"/>
        </w:rPr>
        <w:t xml:space="preserve"> its convenient</w:t>
      </w:r>
      <w:r w:rsidR="003D5D1F" w:rsidRPr="00BC6E3F">
        <w:rPr>
          <w:rFonts w:ascii="Times New Roman" w:eastAsia="Times New Roman" w:hAnsi="Times New Roman" w:cs="Times New Roman"/>
        </w:rPr>
        <w:t xml:space="preserve"> recording capabilities</w:t>
      </w:r>
      <w:r w:rsidR="008D4B85" w:rsidRPr="00BC6E3F">
        <w:rPr>
          <w:rFonts w:ascii="Times New Roman" w:eastAsia="Times New Roman" w:hAnsi="Times New Roman" w:cs="Times New Roman"/>
        </w:rPr>
        <w:t xml:space="preserve">, </w:t>
      </w:r>
      <w:r w:rsidR="003D5D1F" w:rsidRPr="00BC6E3F">
        <w:rPr>
          <w:rFonts w:ascii="Times New Roman" w:eastAsia="Times New Roman" w:hAnsi="Times New Roman" w:cs="Times New Roman"/>
        </w:rPr>
        <w:t>enabl</w:t>
      </w:r>
      <w:r w:rsidR="008D4B85" w:rsidRPr="00BC6E3F">
        <w:rPr>
          <w:rFonts w:ascii="Times New Roman" w:eastAsia="Times New Roman" w:hAnsi="Times New Roman" w:cs="Times New Roman"/>
        </w:rPr>
        <w:t>ing</w:t>
      </w:r>
      <w:r w:rsidR="003D5D1F" w:rsidRPr="00BC6E3F">
        <w:rPr>
          <w:rFonts w:ascii="Times New Roman" w:eastAsia="Times New Roman" w:hAnsi="Times New Roman" w:cs="Times New Roman"/>
        </w:rPr>
        <w:t xml:space="preserve"> a logical</w:t>
      </w:r>
      <w:r w:rsidR="008D4B85" w:rsidRPr="00BC6E3F">
        <w:rPr>
          <w:rFonts w:ascii="Times New Roman" w:eastAsia="Times New Roman" w:hAnsi="Times New Roman" w:cs="Times New Roman"/>
        </w:rPr>
        <w:t xml:space="preserve"> interpretation to be documented</w:t>
      </w:r>
      <w:r w:rsidR="003D5D1F" w:rsidRPr="00BC6E3F">
        <w:rPr>
          <w:rFonts w:ascii="Times New Roman" w:eastAsia="Times New Roman" w:hAnsi="Times New Roman" w:cs="Times New Roman"/>
        </w:rPr>
        <w:t xml:space="preserve"> and most importantly t</w:t>
      </w:r>
      <w:r w:rsidR="008D4B85" w:rsidRPr="00BC6E3F">
        <w:rPr>
          <w:rFonts w:ascii="Times New Roman" w:eastAsia="Times New Roman" w:hAnsi="Times New Roman" w:cs="Times New Roman"/>
        </w:rPr>
        <w:t>he ability to</w:t>
      </w:r>
      <w:r w:rsidR="003D5D1F" w:rsidRPr="00BC6E3F">
        <w:rPr>
          <w:rFonts w:ascii="Times New Roman" w:eastAsia="Times New Roman" w:hAnsi="Times New Roman" w:cs="Times New Roman"/>
        </w:rPr>
        <w:t xml:space="preserve"> delineate all new research </w:t>
      </w:r>
      <w:r w:rsidR="00954F75" w:rsidRPr="00BC6E3F">
        <w:rPr>
          <w:rFonts w:ascii="Times New Roman" w:eastAsia="Times New Roman" w:hAnsi="Times New Roman" w:cs="Times New Roman"/>
        </w:rPr>
        <w:t>results</w:t>
      </w:r>
      <w:r w:rsidR="008D4B85" w:rsidRPr="00BC6E3F">
        <w:rPr>
          <w:rFonts w:ascii="Times New Roman" w:eastAsia="Times New Roman" w:hAnsi="Times New Roman" w:cs="Times New Roman"/>
        </w:rPr>
        <w:t xml:space="preserve"> acquired.</w:t>
      </w:r>
      <w:r w:rsidR="00954F75" w:rsidRPr="00BC6E3F">
        <w:rPr>
          <w:rFonts w:ascii="Times New Roman" w:eastAsia="Times New Roman" w:hAnsi="Times New Roman" w:cs="Times New Roman"/>
        </w:rPr>
        <w:t xml:space="preserve"> Through collaboration</w:t>
      </w:r>
      <w:r w:rsidR="000A6BB3" w:rsidRPr="00BC6E3F">
        <w:rPr>
          <w:rFonts w:ascii="Times New Roman" w:eastAsia="Times New Roman" w:hAnsi="Times New Roman" w:cs="Times New Roman"/>
        </w:rPr>
        <w:t xml:space="preserve"> with David Nolan</w:t>
      </w:r>
      <w:r w:rsidR="00954F75" w:rsidRPr="00BC6E3F">
        <w:rPr>
          <w:rFonts w:ascii="Times New Roman" w:eastAsia="Times New Roman" w:hAnsi="Times New Roman" w:cs="Times New Roman"/>
        </w:rPr>
        <w:t xml:space="preserve"> I adapted this recording technique</w:t>
      </w:r>
      <w:r w:rsidR="000A6BB3" w:rsidRPr="00BC6E3F">
        <w:rPr>
          <w:rFonts w:ascii="Times New Roman" w:eastAsia="Times New Roman" w:hAnsi="Times New Roman" w:cs="Times New Roman"/>
        </w:rPr>
        <w:t>, Nolan</w:t>
      </w:r>
      <w:r w:rsidR="00954F75" w:rsidRPr="00BC6E3F">
        <w:rPr>
          <w:rFonts w:ascii="Times New Roman" w:eastAsia="Times New Roman" w:hAnsi="Times New Roman" w:cs="Times New Roman"/>
        </w:rPr>
        <w:t xml:space="preserve"> is an advocate for new technology, as I am not </w:t>
      </w:r>
      <w:r w:rsidR="003B49D7" w:rsidRPr="00BC6E3F">
        <w:rPr>
          <w:rFonts w:ascii="Times New Roman" w:eastAsia="Times New Roman" w:hAnsi="Times New Roman" w:cs="Times New Roman"/>
        </w:rPr>
        <w:t>quite</w:t>
      </w:r>
      <w:r w:rsidR="00581760" w:rsidRPr="00BC6E3F">
        <w:rPr>
          <w:rFonts w:ascii="Times New Roman" w:eastAsia="Times New Roman" w:hAnsi="Times New Roman" w:cs="Times New Roman"/>
        </w:rPr>
        <w:t xml:space="preserve"> technologically</w:t>
      </w:r>
      <w:r w:rsidR="00954F75" w:rsidRPr="00BC6E3F">
        <w:rPr>
          <w:rFonts w:ascii="Times New Roman" w:eastAsia="Times New Roman" w:hAnsi="Times New Roman" w:cs="Times New Roman"/>
        </w:rPr>
        <w:t xml:space="preserve"> progressive. The collaborative experience was an </w:t>
      </w:r>
      <w:r w:rsidR="00947429" w:rsidRPr="00BC6E3F">
        <w:rPr>
          <w:rFonts w:ascii="Times New Roman" w:eastAsia="Times New Roman" w:hAnsi="Times New Roman" w:cs="Times New Roman"/>
        </w:rPr>
        <w:t>i</w:t>
      </w:r>
      <w:r w:rsidR="00954F75" w:rsidRPr="00BC6E3F">
        <w:rPr>
          <w:rFonts w:ascii="Times New Roman" w:eastAsia="Times New Roman" w:hAnsi="Times New Roman" w:cs="Times New Roman"/>
        </w:rPr>
        <w:t>nteresting</w:t>
      </w:r>
      <w:r w:rsidR="00947429" w:rsidRPr="00BC6E3F">
        <w:rPr>
          <w:rFonts w:ascii="Times New Roman" w:eastAsia="Times New Roman" w:hAnsi="Times New Roman" w:cs="Times New Roman"/>
        </w:rPr>
        <w:t>, yet insightful</w:t>
      </w:r>
      <w:r w:rsidR="00954F75" w:rsidRPr="00BC6E3F">
        <w:rPr>
          <w:rFonts w:ascii="Times New Roman" w:eastAsia="Times New Roman" w:hAnsi="Times New Roman" w:cs="Times New Roman"/>
        </w:rPr>
        <w:t xml:space="preserve"> process, presenting</w:t>
      </w:r>
      <w:r w:rsidR="00947429" w:rsidRPr="00BC6E3F">
        <w:rPr>
          <w:rFonts w:ascii="Times New Roman" w:eastAsia="Times New Roman" w:hAnsi="Times New Roman" w:cs="Times New Roman"/>
        </w:rPr>
        <w:t xml:space="preserve"> very</w:t>
      </w:r>
      <w:r w:rsidR="00954F75" w:rsidRPr="00BC6E3F">
        <w:rPr>
          <w:rFonts w:ascii="Times New Roman" w:eastAsia="Times New Roman" w:hAnsi="Times New Roman" w:cs="Times New Roman"/>
        </w:rPr>
        <w:t xml:space="preserve"> few difficulties</w:t>
      </w:r>
      <w:r w:rsidR="000A6BB3" w:rsidRPr="00BC6E3F">
        <w:rPr>
          <w:rFonts w:ascii="Times New Roman" w:eastAsia="Times New Roman" w:hAnsi="Times New Roman" w:cs="Times New Roman"/>
        </w:rPr>
        <w:t xml:space="preserve"> and</w:t>
      </w:r>
      <w:r w:rsidR="004C79D7" w:rsidRPr="00BC6E3F">
        <w:rPr>
          <w:rFonts w:ascii="Times New Roman" w:eastAsia="Times New Roman" w:hAnsi="Times New Roman" w:cs="Times New Roman"/>
        </w:rPr>
        <w:t xml:space="preserve"> the</w:t>
      </w:r>
      <w:r w:rsidR="009E4C2D" w:rsidRPr="00BC6E3F">
        <w:rPr>
          <w:rFonts w:ascii="Times New Roman" w:eastAsia="Times New Roman" w:hAnsi="Times New Roman" w:cs="Times New Roman"/>
        </w:rPr>
        <w:t xml:space="preserve"> practice of collaboration enriched the quality of the research</w:t>
      </w:r>
      <w:r w:rsidR="00954F75" w:rsidRPr="00BC6E3F">
        <w:rPr>
          <w:rFonts w:ascii="Times New Roman" w:eastAsia="Times New Roman" w:hAnsi="Times New Roman" w:cs="Times New Roman"/>
        </w:rPr>
        <w:t xml:space="preserve">. </w:t>
      </w:r>
      <w:r w:rsidR="009E4C2D" w:rsidRPr="00BC6E3F">
        <w:rPr>
          <w:rFonts w:ascii="Times New Roman" w:eastAsia="Times New Roman" w:hAnsi="Times New Roman" w:cs="Times New Roman"/>
        </w:rPr>
        <w:t>Managing</w:t>
      </w:r>
      <w:r w:rsidR="00954F75" w:rsidRPr="00BC6E3F">
        <w:rPr>
          <w:rFonts w:ascii="Times New Roman" w:eastAsia="Times New Roman" w:hAnsi="Times New Roman" w:cs="Times New Roman"/>
        </w:rPr>
        <w:t xml:space="preserve"> issues</w:t>
      </w:r>
      <w:r w:rsidR="009E4C2D" w:rsidRPr="00BC6E3F">
        <w:rPr>
          <w:rFonts w:ascii="Times New Roman" w:eastAsia="Times New Roman" w:hAnsi="Times New Roman" w:cs="Times New Roman"/>
        </w:rPr>
        <w:t xml:space="preserve"> </w:t>
      </w:r>
      <w:r w:rsidR="00947429" w:rsidRPr="00BC6E3F">
        <w:rPr>
          <w:rFonts w:ascii="Times New Roman" w:eastAsia="Times New Roman" w:hAnsi="Times New Roman" w:cs="Times New Roman"/>
        </w:rPr>
        <w:t xml:space="preserve">was </w:t>
      </w:r>
      <w:r w:rsidR="00954F75" w:rsidRPr="00BC6E3F">
        <w:rPr>
          <w:rFonts w:ascii="Times New Roman" w:eastAsia="Times New Roman" w:hAnsi="Times New Roman" w:cs="Times New Roman"/>
        </w:rPr>
        <w:t>made</w:t>
      </w:r>
      <w:r w:rsidR="009E4C2D" w:rsidRPr="00BC6E3F">
        <w:rPr>
          <w:rFonts w:ascii="Times New Roman" w:eastAsia="Times New Roman" w:hAnsi="Times New Roman" w:cs="Times New Roman"/>
        </w:rPr>
        <w:t xml:space="preserve"> </w:t>
      </w:r>
      <w:r w:rsidR="00954F75" w:rsidRPr="00BC6E3F">
        <w:rPr>
          <w:rFonts w:ascii="Times New Roman" w:eastAsia="Times New Roman" w:hAnsi="Times New Roman" w:cs="Times New Roman"/>
        </w:rPr>
        <w:t xml:space="preserve">easier </w:t>
      </w:r>
      <w:r w:rsidR="003F7B8A" w:rsidRPr="00BC6E3F">
        <w:rPr>
          <w:rFonts w:ascii="Times New Roman" w:eastAsia="Times New Roman" w:hAnsi="Times New Roman" w:cs="Times New Roman"/>
        </w:rPr>
        <w:t>by reason of the</w:t>
      </w:r>
      <w:r w:rsidR="00954F75" w:rsidRPr="00BC6E3F">
        <w:rPr>
          <w:rFonts w:ascii="Times New Roman" w:eastAsia="Times New Roman" w:hAnsi="Times New Roman" w:cs="Times New Roman"/>
        </w:rPr>
        <w:t xml:space="preserve"> ability to communicate verbally as opposed to</w:t>
      </w:r>
      <w:r w:rsidR="00947429" w:rsidRPr="00BC6E3F">
        <w:rPr>
          <w:rFonts w:ascii="Times New Roman" w:eastAsia="Times New Roman" w:hAnsi="Times New Roman" w:cs="Times New Roman"/>
        </w:rPr>
        <w:t xml:space="preserve"> </w:t>
      </w:r>
      <w:r w:rsidR="003F7B8A" w:rsidRPr="00BC6E3F">
        <w:rPr>
          <w:rFonts w:ascii="Times New Roman" w:eastAsia="Times New Roman" w:hAnsi="Times New Roman" w:cs="Times New Roman"/>
        </w:rPr>
        <w:t>the personal</w:t>
      </w:r>
      <w:r w:rsidR="009E4C2D" w:rsidRPr="00BC6E3F">
        <w:rPr>
          <w:rFonts w:ascii="Times New Roman" w:eastAsia="Times New Roman" w:hAnsi="Times New Roman" w:cs="Times New Roman"/>
        </w:rPr>
        <w:t xml:space="preserve"> day-to-day</w:t>
      </w:r>
      <w:r w:rsidR="00954F75" w:rsidRPr="00BC6E3F">
        <w:rPr>
          <w:rFonts w:ascii="Times New Roman" w:eastAsia="Times New Roman" w:hAnsi="Times New Roman" w:cs="Times New Roman"/>
        </w:rPr>
        <w:t xml:space="preserve"> </w:t>
      </w:r>
      <w:r w:rsidR="000A6BB3" w:rsidRPr="00BC6E3F">
        <w:rPr>
          <w:rFonts w:ascii="Times New Roman" w:eastAsia="Times New Roman" w:hAnsi="Times New Roman" w:cs="Times New Roman"/>
        </w:rPr>
        <w:t>internal</w:t>
      </w:r>
      <w:r w:rsidR="00954F75" w:rsidRPr="00BC6E3F">
        <w:rPr>
          <w:rFonts w:ascii="Times New Roman" w:eastAsia="Times New Roman" w:hAnsi="Times New Roman" w:cs="Times New Roman"/>
        </w:rPr>
        <w:t xml:space="preserve"> </w:t>
      </w:r>
      <w:r w:rsidR="009E4C2D" w:rsidRPr="00BC6E3F">
        <w:rPr>
          <w:rFonts w:ascii="Times New Roman" w:eastAsia="Times New Roman" w:hAnsi="Times New Roman" w:cs="Times New Roman"/>
        </w:rPr>
        <w:t>monologue</w:t>
      </w:r>
      <w:r w:rsidR="000A6BB3" w:rsidRPr="00BC6E3F">
        <w:rPr>
          <w:rFonts w:ascii="Times New Roman" w:eastAsia="Times New Roman" w:hAnsi="Times New Roman" w:cs="Times New Roman"/>
        </w:rPr>
        <w:t xml:space="preserve"> </w:t>
      </w:r>
      <w:r w:rsidR="00954F75" w:rsidRPr="00BC6E3F">
        <w:rPr>
          <w:rFonts w:ascii="Times New Roman" w:eastAsia="Times New Roman" w:hAnsi="Times New Roman" w:cs="Times New Roman"/>
        </w:rPr>
        <w:t xml:space="preserve">that </w:t>
      </w:r>
      <w:r w:rsidR="009E4C2D" w:rsidRPr="00BC6E3F">
        <w:rPr>
          <w:rFonts w:ascii="Times New Roman" w:eastAsia="Times New Roman" w:hAnsi="Times New Roman" w:cs="Times New Roman"/>
        </w:rPr>
        <w:t>transpires</w:t>
      </w:r>
      <w:r w:rsidR="00954F75" w:rsidRPr="00BC6E3F">
        <w:rPr>
          <w:rFonts w:ascii="Times New Roman" w:eastAsia="Times New Roman" w:hAnsi="Times New Roman" w:cs="Times New Roman"/>
        </w:rPr>
        <w:t xml:space="preserve"> in self-reflection</w:t>
      </w:r>
      <w:r w:rsidR="00032E7C" w:rsidRPr="00BC6E3F">
        <w:rPr>
          <w:rFonts w:ascii="Times New Roman" w:eastAsia="Times New Roman" w:hAnsi="Times New Roman" w:cs="Times New Roman"/>
        </w:rPr>
        <w:t xml:space="preserve"> (self doubt)</w:t>
      </w:r>
      <w:r w:rsidR="00581760" w:rsidRPr="00BC6E3F">
        <w:rPr>
          <w:rFonts w:ascii="Times New Roman" w:eastAsia="Times New Roman" w:hAnsi="Times New Roman" w:cs="Times New Roman"/>
        </w:rPr>
        <w:t>,</w:t>
      </w:r>
      <w:r w:rsidR="000A6BB3" w:rsidRPr="00BC6E3F">
        <w:rPr>
          <w:rFonts w:ascii="Times New Roman" w:eastAsia="Times New Roman" w:hAnsi="Times New Roman" w:cs="Times New Roman"/>
        </w:rPr>
        <w:t xml:space="preserve"> can</w:t>
      </w:r>
      <w:r w:rsidR="009E4C2D" w:rsidRPr="00BC6E3F">
        <w:rPr>
          <w:rFonts w:ascii="Times New Roman" w:eastAsia="Times New Roman" w:hAnsi="Times New Roman" w:cs="Times New Roman"/>
        </w:rPr>
        <w:t xml:space="preserve"> often </w:t>
      </w:r>
      <w:r w:rsidR="000A6BB3" w:rsidRPr="00BC6E3F">
        <w:rPr>
          <w:rFonts w:ascii="Times New Roman" w:eastAsia="Times New Roman" w:hAnsi="Times New Roman" w:cs="Times New Roman"/>
        </w:rPr>
        <w:t>impede the research.</w:t>
      </w:r>
      <w:r w:rsidR="003B49D7" w:rsidRPr="00BC6E3F">
        <w:rPr>
          <w:rFonts w:ascii="Times New Roman" w:eastAsia="Times New Roman" w:hAnsi="Times New Roman" w:cs="Times New Roman"/>
        </w:rPr>
        <w:t xml:space="preserve"> My individual research approach involved interviews, observations inside the station, on-line presence, and diary entries. The later was</w:t>
      </w:r>
      <w:r w:rsidR="004D023B" w:rsidRPr="00BC6E3F">
        <w:rPr>
          <w:rFonts w:ascii="Times New Roman" w:eastAsia="Times New Roman" w:hAnsi="Times New Roman" w:cs="Times New Roman"/>
        </w:rPr>
        <w:t xml:space="preserve"> most</w:t>
      </w:r>
      <w:r w:rsidR="003B49D7" w:rsidRPr="00BC6E3F">
        <w:rPr>
          <w:rFonts w:ascii="Times New Roman" w:eastAsia="Times New Roman" w:hAnsi="Times New Roman" w:cs="Times New Roman"/>
        </w:rPr>
        <w:t xml:space="preserve"> </w:t>
      </w:r>
      <w:r w:rsidR="004D023B" w:rsidRPr="00BC6E3F">
        <w:rPr>
          <w:rFonts w:ascii="Times New Roman" w:eastAsia="Times New Roman" w:hAnsi="Times New Roman" w:cs="Times New Roman"/>
        </w:rPr>
        <w:t>useful on account of our limited time frame and the availability of participants (presenters) each time I w</w:t>
      </w:r>
      <w:r w:rsidR="00032E7C" w:rsidRPr="00BC6E3F">
        <w:rPr>
          <w:rFonts w:ascii="Times New Roman" w:eastAsia="Times New Roman" w:hAnsi="Times New Roman" w:cs="Times New Roman"/>
        </w:rPr>
        <w:t>as on-site</w:t>
      </w:r>
      <w:r w:rsidR="004D023B" w:rsidRPr="00BC6E3F">
        <w:rPr>
          <w:rFonts w:ascii="Times New Roman" w:eastAsia="Times New Roman" w:hAnsi="Times New Roman" w:cs="Times New Roman"/>
        </w:rPr>
        <w:t>.</w:t>
      </w:r>
      <w:r w:rsidR="00993FDC" w:rsidRPr="00BC6E3F">
        <w:rPr>
          <w:rFonts w:ascii="Times New Roman" w:eastAsia="Times New Roman" w:hAnsi="Times New Roman" w:cs="Times New Roman"/>
        </w:rPr>
        <w:t xml:space="preserve"> As the project progressed </w:t>
      </w:r>
      <w:r w:rsidR="004E422A" w:rsidRPr="00BC6E3F">
        <w:rPr>
          <w:rFonts w:ascii="Times New Roman" w:eastAsia="Times New Roman" w:hAnsi="Times New Roman" w:cs="Times New Roman"/>
        </w:rPr>
        <w:t>most noticeable</w:t>
      </w:r>
      <w:r w:rsidR="00993FDC" w:rsidRPr="00BC6E3F">
        <w:rPr>
          <w:rFonts w:ascii="Times New Roman" w:eastAsia="Times New Roman" w:hAnsi="Times New Roman" w:cs="Times New Roman"/>
        </w:rPr>
        <w:t xml:space="preserve"> </w:t>
      </w:r>
      <w:r w:rsidR="004E422A" w:rsidRPr="00BC6E3F">
        <w:rPr>
          <w:rFonts w:ascii="Times New Roman" w:eastAsia="Times New Roman" w:hAnsi="Times New Roman" w:cs="Times New Roman"/>
        </w:rPr>
        <w:t>was</w:t>
      </w:r>
      <w:r w:rsidR="00993FDC" w:rsidRPr="00BC6E3F">
        <w:rPr>
          <w:rFonts w:ascii="Times New Roman" w:eastAsia="Times New Roman" w:hAnsi="Times New Roman" w:cs="Times New Roman"/>
        </w:rPr>
        <w:t xml:space="preserve"> the</w:t>
      </w:r>
      <w:r w:rsidR="004E422A" w:rsidRPr="00BC6E3F">
        <w:rPr>
          <w:rFonts w:ascii="Times New Roman" w:eastAsia="Times New Roman" w:hAnsi="Times New Roman" w:cs="Times New Roman"/>
        </w:rPr>
        <w:t xml:space="preserve"> impact and</w:t>
      </w:r>
      <w:r w:rsidR="00993FDC" w:rsidRPr="00BC6E3F">
        <w:rPr>
          <w:rFonts w:ascii="Times New Roman" w:eastAsia="Times New Roman" w:hAnsi="Times New Roman" w:cs="Times New Roman"/>
        </w:rPr>
        <w:t xml:space="preserve"> </w:t>
      </w:r>
      <w:r w:rsidR="004E422A" w:rsidRPr="00BC6E3F">
        <w:rPr>
          <w:rFonts w:ascii="Times New Roman" w:eastAsia="Times New Roman" w:hAnsi="Times New Roman" w:cs="Times New Roman"/>
        </w:rPr>
        <w:t>significance</w:t>
      </w:r>
      <w:r w:rsidR="00993FDC" w:rsidRPr="00BC6E3F">
        <w:rPr>
          <w:rFonts w:ascii="Times New Roman" w:eastAsia="Times New Roman" w:hAnsi="Times New Roman" w:cs="Times New Roman"/>
        </w:rPr>
        <w:t xml:space="preserve"> of researching research itself</w:t>
      </w:r>
      <w:r w:rsidR="004E422A" w:rsidRPr="00BC6E3F">
        <w:rPr>
          <w:rFonts w:ascii="Times New Roman" w:eastAsia="Times New Roman" w:hAnsi="Times New Roman" w:cs="Times New Roman"/>
        </w:rPr>
        <w:t xml:space="preserve">. </w:t>
      </w:r>
      <w:r w:rsidR="00820AF4" w:rsidRPr="00BC6E3F">
        <w:rPr>
          <w:rFonts w:ascii="Times New Roman" w:eastAsia="Times New Roman" w:hAnsi="Times New Roman" w:cs="Times New Roman"/>
        </w:rPr>
        <w:t>(</w:t>
      </w:r>
      <w:r w:rsidR="00820AF4" w:rsidRPr="00BC6E3F">
        <w:rPr>
          <w:rFonts w:ascii="Times New Roman" w:hAnsi="Times New Roman" w:cs="Times New Roman"/>
          <w:lang w:val="en-US"/>
        </w:rPr>
        <w:t>Schön, 1987, p. 161)</w:t>
      </w:r>
      <w:r w:rsidR="004E422A" w:rsidRPr="00BC6E3F">
        <w:rPr>
          <w:rFonts w:ascii="Times New Roman" w:eastAsia="Times New Roman" w:hAnsi="Times New Roman" w:cs="Times New Roman"/>
        </w:rPr>
        <w:t xml:space="preserve"> speaks about this materialization that occur</w:t>
      </w:r>
      <w:r w:rsidR="00820AF4" w:rsidRPr="00BC6E3F">
        <w:rPr>
          <w:rFonts w:ascii="Times New Roman" w:eastAsia="Times New Roman" w:hAnsi="Times New Roman" w:cs="Times New Roman"/>
        </w:rPr>
        <w:t>s</w:t>
      </w:r>
      <w:r w:rsidR="004E422A" w:rsidRPr="00BC6E3F">
        <w:rPr>
          <w:rFonts w:ascii="Times New Roman" w:eastAsia="Times New Roman" w:hAnsi="Times New Roman" w:cs="Times New Roman"/>
        </w:rPr>
        <w:t xml:space="preserve"> </w:t>
      </w:r>
      <w:r w:rsidR="00820AF4" w:rsidRPr="00BC6E3F">
        <w:rPr>
          <w:rFonts w:ascii="Times New Roman" w:eastAsia="Times New Roman" w:hAnsi="Times New Roman" w:cs="Times New Roman"/>
        </w:rPr>
        <w:t>inside individual</w:t>
      </w:r>
      <w:r w:rsidR="004E422A" w:rsidRPr="00BC6E3F">
        <w:rPr>
          <w:rFonts w:ascii="Times New Roman" w:eastAsia="Times New Roman" w:hAnsi="Times New Roman" w:cs="Times New Roman"/>
        </w:rPr>
        <w:t xml:space="preserve"> research when he asserts: A designer’s reflective conversation with the materials of a situation can yield new discoveries, meanings, and inventions.</w:t>
      </w:r>
      <w:r w:rsidR="00820AF4" w:rsidRPr="00BC6E3F">
        <w:rPr>
          <w:rStyle w:val="FootnoteReference"/>
          <w:rFonts w:ascii="Times New Roman" w:eastAsia="Times New Roman" w:hAnsi="Times New Roman" w:cs="Times New Roman"/>
        </w:rPr>
        <w:footnoteReference w:id="5"/>
      </w:r>
      <w:r w:rsidR="00536419" w:rsidRPr="00BC6E3F">
        <w:rPr>
          <w:rFonts w:ascii="Times New Roman" w:eastAsia="Times New Roman" w:hAnsi="Times New Roman" w:cs="Times New Roman"/>
        </w:rPr>
        <w:br/>
      </w:r>
      <w:r w:rsidR="00993FDC" w:rsidRPr="00BC6E3F">
        <w:rPr>
          <w:rFonts w:ascii="Times New Roman" w:eastAsia="Times New Roman" w:hAnsi="Times New Roman" w:cs="Times New Roman"/>
        </w:rPr>
        <w:t>All</w:t>
      </w:r>
      <w:r w:rsidR="00032E7C" w:rsidRPr="00BC6E3F">
        <w:rPr>
          <w:rFonts w:ascii="Times New Roman" w:eastAsia="Times New Roman" w:hAnsi="Times New Roman" w:cs="Times New Roman"/>
        </w:rPr>
        <w:t xml:space="preserve"> correspondence was carried out via e-mail with the program director Steve-Marc Mculloch, whose expertise and advice was invaluable.</w:t>
      </w:r>
      <w:r w:rsidR="00820AF4" w:rsidRPr="00BC6E3F">
        <w:rPr>
          <w:rFonts w:ascii="Times New Roman" w:eastAsia="Times New Roman" w:hAnsi="Times New Roman" w:cs="Times New Roman"/>
        </w:rPr>
        <w:t xml:space="preserve"> Most interviews and concert recording</w:t>
      </w:r>
      <w:r w:rsidR="00EB0136" w:rsidRPr="00BC6E3F">
        <w:rPr>
          <w:rFonts w:ascii="Times New Roman" w:eastAsia="Times New Roman" w:hAnsi="Times New Roman" w:cs="Times New Roman"/>
        </w:rPr>
        <w:t>s</w:t>
      </w:r>
      <w:r w:rsidR="00820AF4" w:rsidRPr="00BC6E3F">
        <w:rPr>
          <w:rFonts w:ascii="Times New Roman" w:eastAsia="Times New Roman" w:hAnsi="Times New Roman" w:cs="Times New Roman"/>
        </w:rPr>
        <w:t xml:space="preserve"> on-site were coordinated</w:t>
      </w:r>
      <w:r w:rsidR="00EB0136" w:rsidRPr="00BC6E3F">
        <w:rPr>
          <w:rFonts w:ascii="Times New Roman" w:eastAsia="Times New Roman" w:hAnsi="Times New Roman" w:cs="Times New Roman"/>
        </w:rPr>
        <w:t xml:space="preserve"> by Mculloch, with the exception of General Manager Liz Terracini, whom in the beginning, together with our supervisor Diana Blom initiated the music project. One of the </w:t>
      </w:r>
      <w:r w:rsidR="00960CBC" w:rsidRPr="00BC6E3F">
        <w:rPr>
          <w:rFonts w:ascii="Times New Roman" w:eastAsia="Times New Roman" w:hAnsi="Times New Roman" w:cs="Times New Roman"/>
        </w:rPr>
        <w:t xml:space="preserve">ways </w:t>
      </w:r>
      <w:r w:rsidR="00EB0136" w:rsidRPr="00BC6E3F">
        <w:rPr>
          <w:rFonts w:ascii="Times New Roman" w:eastAsia="Times New Roman" w:hAnsi="Times New Roman" w:cs="Times New Roman"/>
        </w:rPr>
        <w:t xml:space="preserve">in my research asked the following questions to </w:t>
      </w:r>
      <w:r w:rsidR="00EB6D8F" w:rsidRPr="00BC6E3F">
        <w:rPr>
          <w:rFonts w:ascii="Times New Roman" w:eastAsia="Times New Roman" w:hAnsi="Times New Roman" w:cs="Times New Roman"/>
        </w:rPr>
        <w:t>twenty</w:t>
      </w:r>
      <w:r w:rsidR="00EB0136" w:rsidRPr="00BC6E3F">
        <w:rPr>
          <w:rFonts w:ascii="Times New Roman" w:eastAsia="Times New Roman" w:hAnsi="Times New Roman" w:cs="Times New Roman"/>
        </w:rPr>
        <w:t xml:space="preserve"> presenters over the course of three months.</w:t>
      </w:r>
      <w:r w:rsidR="00795547" w:rsidRPr="00BC6E3F">
        <w:rPr>
          <w:rFonts w:ascii="Times New Roman" w:eastAsia="Times New Roman" w:hAnsi="Times New Roman" w:cs="Times New Roman"/>
        </w:rPr>
        <w:br/>
      </w:r>
      <w:r w:rsidR="00795547" w:rsidRPr="00BC6E3F">
        <w:rPr>
          <w:rFonts w:ascii="Times New Roman" w:eastAsia="Times New Roman" w:hAnsi="Times New Roman" w:cs="Times New Roman"/>
        </w:rPr>
        <w:br/>
      </w:r>
      <w:r w:rsidR="00E0443D" w:rsidRPr="00BC6E3F">
        <w:rPr>
          <w:rFonts w:ascii="Times New Roman" w:eastAsia="Times New Roman" w:hAnsi="Times New Roman" w:cs="Times New Roman"/>
          <w:noProof/>
          <w:lang w:val="en-US"/>
        </w:rPr>
        <w:drawing>
          <wp:inline distT="0" distB="0" distL="0" distR="0" wp14:anchorId="74CE07C4" wp14:editId="2E0598E5">
            <wp:extent cx="5270500" cy="3952875"/>
            <wp:effectExtent l="0" t="0" r="1270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dio c.JPG"/>
                    <pic:cNvPicPr/>
                  </pic:nvPicPr>
                  <pic:blipFill>
                    <a:blip r:embed="rId9">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inline>
        </w:drawing>
      </w:r>
      <w:r w:rsidR="00D0242A">
        <w:rPr>
          <w:rFonts w:ascii="Times New Roman" w:eastAsia="Times New Roman" w:hAnsi="Times New Roman" w:cs="Times New Roman"/>
        </w:rPr>
        <w:br/>
      </w:r>
      <w:r w:rsidR="00795547" w:rsidRPr="00BC6E3F">
        <w:rPr>
          <w:rFonts w:ascii="Times New Roman" w:eastAsia="Times New Roman" w:hAnsi="Times New Roman" w:cs="Times New Roman"/>
        </w:rPr>
        <w:t>Live to air</w:t>
      </w:r>
      <w:r w:rsidR="00430032" w:rsidRPr="00BC6E3F">
        <w:rPr>
          <w:rFonts w:ascii="Times New Roman" w:eastAsia="Times New Roman" w:hAnsi="Times New Roman" w:cs="Times New Roman"/>
        </w:rPr>
        <w:t>-</w:t>
      </w:r>
      <w:r w:rsidR="00795547" w:rsidRPr="00BC6E3F">
        <w:rPr>
          <w:rFonts w:ascii="Times New Roman" w:eastAsia="Times New Roman" w:hAnsi="Times New Roman" w:cs="Times New Roman"/>
        </w:rPr>
        <w:t xml:space="preserve"> Studio C</w:t>
      </w:r>
      <w:r w:rsidR="00E0443D" w:rsidRPr="00BC6E3F">
        <w:rPr>
          <w:rFonts w:ascii="Times New Roman" w:eastAsia="Times New Roman" w:hAnsi="Times New Roman" w:cs="Times New Roman"/>
        </w:rPr>
        <w:br/>
      </w:r>
      <w:r w:rsidR="00E0443D" w:rsidRPr="00BC6E3F">
        <w:rPr>
          <w:rFonts w:ascii="Times New Roman" w:eastAsia="Times New Roman" w:hAnsi="Times New Roman" w:cs="Times New Roman"/>
          <w:noProof/>
          <w:lang w:val="en-US"/>
        </w:rPr>
        <w:drawing>
          <wp:inline distT="0" distB="0" distL="0" distR="0" wp14:anchorId="110512A9" wp14:editId="0AA98B8E">
            <wp:extent cx="3175000" cy="2387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dio_b_2012.jpg"/>
                    <pic:cNvPicPr/>
                  </pic:nvPicPr>
                  <pic:blipFill>
                    <a:blip r:embed="rId10">
                      <a:extLst>
                        <a:ext uri="{28A0092B-C50C-407E-A947-70E740481C1C}">
                          <a14:useLocalDpi xmlns:a14="http://schemas.microsoft.com/office/drawing/2010/main" val="0"/>
                        </a:ext>
                      </a:extLst>
                    </a:blip>
                    <a:stretch>
                      <a:fillRect/>
                    </a:stretch>
                  </pic:blipFill>
                  <pic:spPr>
                    <a:xfrm>
                      <a:off x="0" y="0"/>
                      <a:ext cx="3175000" cy="2387600"/>
                    </a:xfrm>
                    <a:prstGeom prst="rect">
                      <a:avLst/>
                    </a:prstGeom>
                  </pic:spPr>
                </pic:pic>
              </a:graphicData>
            </a:graphic>
          </wp:inline>
        </w:drawing>
      </w:r>
      <w:r w:rsidR="008858DE" w:rsidRPr="00BC6E3F">
        <w:rPr>
          <w:rFonts w:ascii="Times New Roman" w:eastAsia="Times New Roman" w:hAnsi="Times New Roman" w:cs="Times New Roman"/>
        </w:rPr>
        <w:br/>
      </w:r>
      <w:r w:rsidR="00795547" w:rsidRPr="00BC6E3F">
        <w:rPr>
          <w:rFonts w:ascii="Times New Roman" w:eastAsia="Times New Roman" w:hAnsi="Times New Roman" w:cs="Times New Roman"/>
          <w:noProof/>
          <w:lang w:val="en-US"/>
        </w:rPr>
        <w:t>Presenter Michael Field</w:t>
      </w:r>
      <w:r w:rsidR="00430032" w:rsidRPr="00BC6E3F">
        <w:rPr>
          <w:rFonts w:ascii="Times New Roman" w:eastAsia="Times New Roman" w:hAnsi="Times New Roman" w:cs="Times New Roman"/>
          <w:noProof/>
          <w:lang w:val="en-US"/>
        </w:rPr>
        <w:t>- Studio B</w:t>
      </w:r>
      <w:r w:rsidR="00E0443D" w:rsidRPr="00BC6E3F">
        <w:rPr>
          <w:rFonts w:ascii="Times New Roman" w:eastAsia="Times New Roman" w:hAnsi="Times New Roman" w:cs="Times New Roman"/>
          <w:noProof/>
          <w:lang w:val="en-US"/>
        </w:rPr>
        <w:br/>
      </w:r>
      <w:r w:rsidR="00E0443D" w:rsidRPr="00BC6E3F">
        <w:rPr>
          <w:rFonts w:ascii="Times New Roman" w:eastAsia="Times New Roman" w:hAnsi="Times New Roman" w:cs="Times New Roman"/>
          <w:noProof/>
          <w:lang w:val="en-US"/>
        </w:rPr>
        <w:drawing>
          <wp:inline distT="0" distB="0" distL="0" distR="0" wp14:anchorId="6F266452" wp14:editId="2EE38E42">
            <wp:extent cx="1270000" cy="127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id_brett_100px.gif"/>
                    <pic:cNvPicPr/>
                  </pic:nvPicPr>
                  <pic:blipFill>
                    <a:blip r:embed="rId11">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sidR="008858DE" w:rsidRPr="00BC6E3F">
        <w:rPr>
          <w:rFonts w:ascii="Times New Roman" w:eastAsia="Times New Roman" w:hAnsi="Times New Roman" w:cs="Times New Roman"/>
        </w:rPr>
        <w:br/>
      </w:r>
      <w:r w:rsidR="00E0443D" w:rsidRPr="00BC6E3F">
        <w:rPr>
          <w:rFonts w:ascii="Times New Roman" w:eastAsia="Times New Roman" w:hAnsi="Times New Roman" w:cs="Times New Roman"/>
        </w:rPr>
        <w:t>Presenter David Brett</w:t>
      </w:r>
      <w:r w:rsidR="00430032" w:rsidRPr="00BC6E3F">
        <w:rPr>
          <w:rFonts w:ascii="Times New Roman" w:eastAsia="Times New Roman" w:hAnsi="Times New Roman" w:cs="Times New Roman"/>
        </w:rPr>
        <w:t>- Studio A</w:t>
      </w:r>
      <w:r w:rsidR="008858DE" w:rsidRPr="00BC6E3F">
        <w:rPr>
          <w:rFonts w:ascii="Times New Roman" w:eastAsia="Times New Roman" w:hAnsi="Times New Roman" w:cs="Times New Roman"/>
        </w:rPr>
        <w:br/>
      </w:r>
      <w:r w:rsidR="008858DE" w:rsidRPr="00BC6E3F">
        <w:rPr>
          <w:rFonts w:ascii="Times New Roman" w:eastAsia="Times New Roman" w:hAnsi="Times New Roman" w:cs="Times New Roman"/>
        </w:rPr>
        <w:br/>
      </w:r>
      <w:r w:rsidR="00F25161" w:rsidRPr="00BC6E3F">
        <w:rPr>
          <w:rFonts w:ascii="Times New Roman" w:eastAsia="Times New Roman" w:hAnsi="Times New Roman" w:cs="Times New Roman"/>
        </w:rPr>
        <w:br/>
      </w:r>
      <w:r w:rsidR="00F25161" w:rsidRPr="00BC6E3F">
        <w:rPr>
          <w:rFonts w:ascii="Times New Roman" w:eastAsia="Times New Roman" w:hAnsi="Times New Roman" w:cs="Times New Roman"/>
        </w:rPr>
        <w:br/>
      </w:r>
      <w:r w:rsidR="00960CBC" w:rsidRPr="00BC6E3F">
        <w:rPr>
          <w:rFonts w:ascii="Times New Roman" w:eastAsia="Times New Roman" w:hAnsi="Times New Roman" w:cs="Times New Roman"/>
        </w:rPr>
        <w:t>This was called the five-minute interview.</w:t>
      </w:r>
      <w:r w:rsidR="00973922" w:rsidRPr="00BC6E3F">
        <w:rPr>
          <w:rFonts w:ascii="Times New Roman" w:eastAsia="Times New Roman" w:hAnsi="Times New Roman" w:cs="Times New Roman"/>
        </w:rPr>
        <w:t xml:space="preserve"> </w:t>
      </w:r>
      <w:proofErr w:type="gramStart"/>
      <w:r w:rsidR="00973922" w:rsidRPr="00BC6E3F">
        <w:rPr>
          <w:rFonts w:ascii="Times New Roman" w:hAnsi="Times New Roman" w:cs="Times New Roman"/>
          <w:lang w:val="en-US"/>
        </w:rPr>
        <w:t>(Tabua, 2014)</w:t>
      </w:r>
      <w:r w:rsidR="00960CBC" w:rsidRPr="00BC6E3F">
        <w:rPr>
          <w:rFonts w:ascii="Times New Roman" w:eastAsia="Times New Roman" w:hAnsi="Times New Roman" w:cs="Times New Roman"/>
        </w:rPr>
        <w:br/>
      </w:r>
      <w:r w:rsidR="00960CBC" w:rsidRPr="00BC6E3F">
        <w:rPr>
          <w:rFonts w:ascii="Times New Roman" w:eastAsia="Times New Roman" w:hAnsi="Times New Roman" w:cs="Times New Roman"/>
        </w:rPr>
        <w:br/>
      </w:r>
      <w:r w:rsidR="00960CBC" w:rsidRPr="00BC6E3F">
        <w:rPr>
          <w:rFonts w:ascii="Times New Roman" w:hAnsi="Times New Roman" w:cs="Times New Roman"/>
        </w:rPr>
        <w:t>1.</w:t>
      </w:r>
      <w:proofErr w:type="gramEnd"/>
      <w:r w:rsidR="00960CBC" w:rsidRPr="00BC6E3F">
        <w:rPr>
          <w:rFonts w:ascii="Times New Roman" w:hAnsi="Times New Roman" w:cs="Times New Roman"/>
        </w:rPr>
        <w:t xml:space="preserve"> What is the name of your program and what genre of music do you specialise in?</w:t>
      </w:r>
      <w:r w:rsidR="00960CBC" w:rsidRPr="00BC6E3F">
        <w:rPr>
          <w:rFonts w:ascii="Times New Roman" w:hAnsi="Times New Roman" w:cs="Times New Roman"/>
        </w:rPr>
        <w:br/>
      </w:r>
    </w:p>
    <w:p w14:paraId="623CDA96" w14:textId="559CC16A" w:rsidR="00960CBC" w:rsidRPr="00BC6E3F" w:rsidRDefault="00960CBC" w:rsidP="00BC6E3F">
      <w:pPr>
        <w:spacing w:line="480" w:lineRule="auto"/>
        <w:rPr>
          <w:rFonts w:ascii="Times New Roman" w:hAnsi="Times New Roman" w:cs="Times New Roman"/>
        </w:rPr>
      </w:pPr>
      <w:r w:rsidRPr="00BC6E3F">
        <w:rPr>
          <w:rFonts w:ascii="Times New Roman" w:hAnsi="Times New Roman" w:cs="Times New Roman"/>
        </w:rPr>
        <w:t>2.How long does the program run and what time is it on?</w:t>
      </w:r>
      <w:r w:rsidRPr="00BC6E3F">
        <w:rPr>
          <w:rFonts w:ascii="Times New Roman" w:hAnsi="Times New Roman" w:cs="Times New Roman"/>
        </w:rPr>
        <w:br/>
      </w:r>
    </w:p>
    <w:p w14:paraId="539AA5F3" w14:textId="1DB22040" w:rsidR="00960CBC" w:rsidRPr="00BC6E3F" w:rsidRDefault="00960CBC" w:rsidP="00BC6E3F">
      <w:pPr>
        <w:spacing w:line="480" w:lineRule="auto"/>
        <w:rPr>
          <w:rFonts w:ascii="Times New Roman" w:hAnsi="Times New Roman" w:cs="Times New Roman"/>
        </w:rPr>
      </w:pPr>
      <w:r w:rsidRPr="00BC6E3F">
        <w:rPr>
          <w:rFonts w:ascii="Times New Roman" w:hAnsi="Times New Roman" w:cs="Times New Roman"/>
        </w:rPr>
        <w:t>3.How long does it take to assemble your program?</w:t>
      </w:r>
      <w:r w:rsidRPr="00BC6E3F">
        <w:rPr>
          <w:rFonts w:ascii="Times New Roman" w:hAnsi="Times New Roman" w:cs="Times New Roman"/>
        </w:rPr>
        <w:br/>
      </w:r>
    </w:p>
    <w:p w14:paraId="6EDD45F9" w14:textId="731A9A5A" w:rsidR="00960CBC" w:rsidRPr="00BC6E3F" w:rsidRDefault="00960CBC" w:rsidP="00BC6E3F">
      <w:pPr>
        <w:spacing w:line="480" w:lineRule="auto"/>
        <w:rPr>
          <w:rFonts w:ascii="Times New Roman" w:hAnsi="Times New Roman" w:cs="Times New Roman"/>
        </w:rPr>
      </w:pPr>
      <w:r w:rsidRPr="00BC6E3F">
        <w:rPr>
          <w:rFonts w:ascii="Times New Roman" w:hAnsi="Times New Roman" w:cs="Times New Roman"/>
        </w:rPr>
        <w:t>4.What relationship do you have with listeners? (Philosophical/reflective)</w:t>
      </w:r>
      <w:r w:rsidRPr="00BC6E3F">
        <w:rPr>
          <w:rFonts w:ascii="Times New Roman" w:hAnsi="Times New Roman" w:cs="Times New Roman"/>
        </w:rPr>
        <w:br/>
      </w:r>
    </w:p>
    <w:p w14:paraId="39D25479" w14:textId="558BE69B" w:rsidR="00960CBC" w:rsidRPr="00BC6E3F" w:rsidRDefault="00960CBC" w:rsidP="00BC6E3F">
      <w:pPr>
        <w:spacing w:line="480" w:lineRule="auto"/>
        <w:rPr>
          <w:rFonts w:ascii="Times New Roman" w:hAnsi="Times New Roman" w:cs="Times New Roman"/>
        </w:rPr>
      </w:pPr>
      <w:r w:rsidRPr="00BC6E3F">
        <w:rPr>
          <w:rFonts w:ascii="Times New Roman" w:hAnsi="Times New Roman" w:cs="Times New Roman"/>
        </w:rPr>
        <w:t>5.Have you had any formal training?</w:t>
      </w:r>
      <w:r w:rsidRPr="00BC6E3F">
        <w:rPr>
          <w:rFonts w:ascii="Times New Roman" w:hAnsi="Times New Roman" w:cs="Times New Roman"/>
        </w:rPr>
        <w:br/>
      </w:r>
    </w:p>
    <w:p w14:paraId="5A55A7C6" w14:textId="18848CDE" w:rsidR="00B60B11" w:rsidRPr="00BC6E3F" w:rsidRDefault="00F118B1" w:rsidP="00BC6E3F">
      <w:pPr>
        <w:spacing w:line="480" w:lineRule="auto"/>
        <w:rPr>
          <w:rFonts w:ascii="Times New Roman" w:hAnsi="Times New Roman" w:cs="Times New Roman"/>
        </w:rPr>
      </w:pPr>
      <w:r w:rsidRPr="00BC6E3F">
        <w:rPr>
          <w:rFonts w:ascii="Times New Roman" w:hAnsi="Times New Roman" w:cs="Times New Roman"/>
          <w:noProof/>
          <w:lang w:val="en-US"/>
        </w:rPr>
        <mc:AlternateContent>
          <mc:Choice Requires="wps">
            <w:drawing>
              <wp:anchor distT="0" distB="0" distL="114300" distR="114300" simplePos="0" relativeHeight="251660288" behindDoc="0" locked="0" layoutInCell="1" allowOverlap="1" wp14:anchorId="44AA7E83" wp14:editId="08BAA307">
                <wp:simplePos x="0" y="0"/>
                <wp:positionH relativeFrom="column">
                  <wp:posOffset>3543300</wp:posOffset>
                </wp:positionH>
                <wp:positionV relativeFrom="paragraph">
                  <wp:posOffset>5756910</wp:posOffset>
                </wp:positionV>
                <wp:extent cx="297815" cy="9144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297815"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4582D09" w14:textId="77777777" w:rsidR="00277546" w:rsidRDefault="00277546"/>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margin-left:279pt;margin-top:453.3pt;width:23.45pt;height:1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" filled="f" stroked="f">
                <v:textbox>
                  <w:txbxContent>
                    <w:p w14:paraId="24582D09" w14:textId="77777777" w:rsidR="00277546" w:rsidRDefault="00277546"/>
                  </w:txbxContent>
                </v:textbox>
                <w10:wrap type="square"/>
              </v:shape>
            </w:pict>
          </mc:Fallback>
        </mc:AlternateContent>
      </w:r>
      <w:r w:rsidR="00960CBC" w:rsidRPr="00BC6E3F">
        <w:rPr>
          <w:rFonts w:ascii="Times New Roman" w:hAnsi="Times New Roman" w:cs="Times New Roman"/>
        </w:rPr>
        <w:t>6.How did you become involved with Fine Music?</w:t>
      </w:r>
      <w:r w:rsidR="00973922" w:rsidRPr="00BC6E3F">
        <w:rPr>
          <w:rStyle w:val="FootnoteReference"/>
          <w:rFonts w:ascii="Times New Roman" w:hAnsi="Times New Roman" w:cs="Times New Roman"/>
        </w:rPr>
        <w:footnoteReference w:id="6"/>
      </w:r>
      <w:r w:rsidR="00960CBC" w:rsidRPr="00BC6E3F">
        <w:rPr>
          <w:rFonts w:ascii="Times New Roman" w:hAnsi="Times New Roman" w:cs="Times New Roman"/>
        </w:rPr>
        <w:br/>
      </w:r>
      <w:r w:rsidR="00960CBC" w:rsidRPr="00BC6E3F">
        <w:rPr>
          <w:rFonts w:ascii="Times New Roman" w:hAnsi="Times New Roman" w:cs="Times New Roman"/>
        </w:rPr>
        <w:br/>
        <w:t>T</w:t>
      </w:r>
      <w:r w:rsidR="00E80197" w:rsidRPr="00BC6E3F">
        <w:rPr>
          <w:rFonts w:ascii="Times New Roman" w:hAnsi="Times New Roman" w:cs="Times New Roman"/>
        </w:rPr>
        <w:t>he answers to the six questions</w:t>
      </w:r>
      <w:r w:rsidR="007667E0" w:rsidRPr="00BC6E3F">
        <w:rPr>
          <w:rFonts w:ascii="Times New Roman" w:hAnsi="Times New Roman" w:cs="Times New Roman"/>
        </w:rPr>
        <w:t xml:space="preserve"> put forward in each interview </w:t>
      </w:r>
      <w:r w:rsidR="00E80197" w:rsidRPr="00BC6E3F">
        <w:rPr>
          <w:rFonts w:ascii="Times New Roman" w:hAnsi="Times New Roman" w:cs="Times New Roman"/>
        </w:rPr>
        <w:t xml:space="preserve">at times </w:t>
      </w:r>
      <w:r w:rsidR="007667E0" w:rsidRPr="00BC6E3F">
        <w:rPr>
          <w:rFonts w:ascii="Times New Roman" w:hAnsi="Times New Roman" w:cs="Times New Roman"/>
        </w:rPr>
        <w:t>took</w:t>
      </w:r>
      <w:r w:rsidR="00E80197" w:rsidRPr="00BC6E3F">
        <w:rPr>
          <w:rFonts w:ascii="Times New Roman" w:hAnsi="Times New Roman" w:cs="Times New Roman"/>
        </w:rPr>
        <w:t xml:space="preserve"> longer than 5 minutes. This advantageous formula was now producing factual data and illustrating significant</w:t>
      </w:r>
      <w:r w:rsidR="00295D16" w:rsidRPr="00BC6E3F">
        <w:rPr>
          <w:rFonts w:ascii="Times New Roman" w:hAnsi="Times New Roman" w:cs="Times New Roman"/>
        </w:rPr>
        <w:t xml:space="preserve"> historical and present-day</w:t>
      </w:r>
      <w:r w:rsidR="00E80197" w:rsidRPr="00BC6E3F">
        <w:rPr>
          <w:rFonts w:ascii="Times New Roman" w:hAnsi="Times New Roman" w:cs="Times New Roman"/>
        </w:rPr>
        <w:t xml:space="preserve"> moments</w:t>
      </w:r>
      <w:r w:rsidR="00295D16" w:rsidRPr="00BC6E3F">
        <w:rPr>
          <w:rFonts w:ascii="Times New Roman" w:hAnsi="Times New Roman" w:cs="Times New Roman"/>
        </w:rPr>
        <w:t xml:space="preserve"> </w:t>
      </w:r>
      <w:r w:rsidR="00E204E6" w:rsidRPr="00BC6E3F">
        <w:rPr>
          <w:rFonts w:ascii="Times New Roman" w:hAnsi="Times New Roman" w:cs="Times New Roman"/>
        </w:rPr>
        <w:t>in the assembly of the</w:t>
      </w:r>
      <w:r w:rsidR="007667E0" w:rsidRPr="00BC6E3F">
        <w:rPr>
          <w:rFonts w:ascii="Times New Roman" w:hAnsi="Times New Roman" w:cs="Times New Roman"/>
        </w:rPr>
        <w:t xml:space="preserve"> Fine Music</w:t>
      </w:r>
      <w:r w:rsidR="00E204E6" w:rsidRPr="00BC6E3F">
        <w:rPr>
          <w:rFonts w:ascii="Times New Roman" w:hAnsi="Times New Roman" w:cs="Times New Roman"/>
        </w:rPr>
        <w:t xml:space="preserve"> organization. In addition</w:t>
      </w:r>
      <w:r w:rsidR="007667E0" w:rsidRPr="00BC6E3F">
        <w:rPr>
          <w:rFonts w:ascii="Times New Roman" w:hAnsi="Times New Roman" w:cs="Times New Roman"/>
        </w:rPr>
        <w:t>,</w:t>
      </w:r>
      <w:r w:rsidR="00E204E6" w:rsidRPr="00BC6E3F">
        <w:rPr>
          <w:rFonts w:ascii="Times New Roman" w:hAnsi="Times New Roman" w:cs="Times New Roman"/>
        </w:rPr>
        <w:t xml:space="preserve"> individ</w:t>
      </w:r>
      <w:r w:rsidR="007667E0" w:rsidRPr="00BC6E3F">
        <w:rPr>
          <w:rFonts w:ascii="Times New Roman" w:hAnsi="Times New Roman" w:cs="Times New Roman"/>
        </w:rPr>
        <w:t>ual</w:t>
      </w:r>
      <w:r w:rsidR="00E204E6" w:rsidRPr="00BC6E3F">
        <w:rPr>
          <w:rFonts w:ascii="Times New Roman" w:hAnsi="Times New Roman" w:cs="Times New Roman"/>
        </w:rPr>
        <w:t xml:space="preserve"> accounts and personal feelings </w:t>
      </w:r>
      <w:r w:rsidR="00FB5B0A" w:rsidRPr="00BC6E3F">
        <w:rPr>
          <w:rFonts w:ascii="Times New Roman" w:hAnsi="Times New Roman" w:cs="Times New Roman"/>
        </w:rPr>
        <w:t>yielded</w:t>
      </w:r>
      <w:r w:rsidR="007667E0" w:rsidRPr="00BC6E3F">
        <w:rPr>
          <w:rFonts w:ascii="Times New Roman" w:hAnsi="Times New Roman" w:cs="Times New Roman"/>
        </w:rPr>
        <w:t xml:space="preserve"> a plethora of</w:t>
      </w:r>
      <w:r w:rsidR="00E204E6" w:rsidRPr="00BC6E3F">
        <w:rPr>
          <w:rFonts w:ascii="Times New Roman" w:hAnsi="Times New Roman" w:cs="Times New Roman"/>
        </w:rPr>
        <w:t xml:space="preserve"> </w:t>
      </w:r>
      <w:r w:rsidR="00FB5B0A" w:rsidRPr="00BC6E3F">
        <w:rPr>
          <w:rFonts w:ascii="Times New Roman" w:hAnsi="Times New Roman" w:cs="Times New Roman"/>
        </w:rPr>
        <w:t>information</w:t>
      </w:r>
      <w:r w:rsidR="007667E0" w:rsidRPr="00BC6E3F">
        <w:rPr>
          <w:rFonts w:ascii="Times New Roman" w:hAnsi="Times New Roman" w:cs="Times New Roman"/>
        </w:rPr>
        <w:t xml:space="preserve">, which </w:t>
      </w:r>
      <w:r w:rsidR="00EA74D4" w:rsidRPr="00BC6E3F">
        <w:rPr>
          <w:rFonts w:ascii="Times New Roman" w:hAnsi="Times New Roman" w:cs="Times New Roman"/>
        </w:rPr>
        <w:t>was then documented ethically, keeping in mind that the public portal was accessible to not only</w:t>
      </w:r>
      <w:r w:rsidR="00295D16" w:rsidRPr="00BC6E3F">
        <w:rPr>
          <w:rFonts w:ascii="Times New Roman" w:hAnsi="Times New Roman" w:cs="Times New Roman"/>
        </w:rPr>
        <w:t xml:space="preserve"> </w:t>
      </w:r>
      <w:bookmarkStart w:id="0" w:name="_GoBack"/>
      <w:bookmarkEnd w:id="0"/>
      <w:r w:rsidR="00295D16" w:rsidRPr="00BC6E3F">
        <w:rPr>
          <w:rFonts w:ascii="Times New Roman" w:hAnsi="Times New Roman" w:cs="Times New Roman"/>
        </w:rPr>
        <w:t>my</w:t>
      </w:r>
      <w:r w:rsidR="00EA74D4" w:rsidRPr="00BC6E3F">
        <w:rPr>
          <w:rFonts w:ascii="Times New Roman" w:hAnsi="Times New Roman" w:cs="Times New Roman"/>
        </w:rPr>
        <w:t xml:space="preserve"> academic peers but also the Fine Music organization.</w:t>
      </w:r>
      <w:r w:rsidR="00B60B11" w:rsidRPr="00BC6E3F">
        <w:rPr>
          <w:rFonts w:ascii="Times New Roman" w:hAnsi="Times New Roman" w:cs="Times New Roman"/>
        </w:rPr>
        <w:br/>
      </w:r>
      <w:r w:rsidR="00795547" w:rsidRPr="00BC6E3F">
        <w:rPr>
          <w:rFonts w:ascii="Times New Roman" w:hAnsi="Times New Roman" w:cs="Times New Roman"/>
        </w:rPr>
        <w:br/>
      </w:r>
      <w:r w:rsidR="00795547" w:rsidRPr="00BC6E3F">
        <w:rPr>
          <w:rFonts w:ascii="Times New Roman" w:hAnsi="Times New Roman" w:cs="Times New Roman"/>
          <w:noProof/>
          <w:lang w:val="en-US"/>
        </w:rPr>
        <w:drawing>
          <wp:inline distT="0" distB="0" distL="0" distR="0" wp14:anchorId="7772E307" wp14:editId="4F8B1D5A">
            <wp:extent cx="1768132" cy="2650067"/>
            <wp:effectExtent l="0" t="0" r="1016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promo-solo-shot.jpeg"/>
                    <pic:cNvPicPr/>
                  </pic:nvPicPr>
                  <pic:blipFill>
                    <a:blip r:embed="rId12">
                      <a:extLst>
                        <a:ext uri="{28A0092B-C50C-407E-A947-70E740481C1C}">
                          <a14:useLocalDpi xmlns:a14="http://schemas.microsoft.com/office/drawing/2010/main" val="0"/>
                        </a:ext>
                      </a:extLst>
                    </a:blip>
                    <a:stretch>
                      <a:fillRect/>
                    </a:stretch>
                  </pic:blipFill>
                  <pic:spPr>
                    <a:xfrm>
                      <a:off x="0" y="0"/>
                      <a:ext cx="1768420" cy="2650499"/>
                    </a:xfrm>
                    <a:prstGeom prst="rect">
                      <a:avLst/>
                    </a:prstGeom>
                  </pic:spPr>
                </pic:pic>
              </a:graphicData>
            </a:graphic>
          </wp:inline>
        </w:drawing>
      </w:r>
      <w:r w:rsidR="00EA74D4" w:rsidRPr="00BC6E3F">
        <w:rPr>
          <w:rFonts w:ascii="Times New Roman" w:hAnsi="Times New Roman" w:cs="Times New Roman"/>
        </w:rPr>
        <w:br/>
      </w:r>
      <w:r w:rsidR="00B60B11" w:rsidRPr="00BC6E3F">
        <w:rPr>
          <w:rFonts w:ascii="Times New Roman" w:hAnsi="Times New Roman" w:cs="Times New Roman"/>
        </w:rPr>
        <w:br/>
      </w:r>
      <w:r w:rsidR="00BC6E3F">
        <w:rPr>
          <w:rFonts w:ascii="Times New Roman" w:hAnsi="Times New Roman" w:cs="Times New Roman"/>
        </w:rPr>
        <w:t>Presenter Sally Cameron</w:t>
      </w:r>
      <w:r w:rsidR="00BC6E3F">
        <w:rPr>
          <w:rFonts w:ascii="Times New Roman" w:hAnsi="Times New Roman" w:cs="Times New Roman"/>
        </w:rPr>
        <w:br/>
      </w:r>
      <w:r w:rsidR="00BC6E3F">
        <w:rPr>
          <w:rFonts w:ascii="Times New Roman" w:hAnsi="Times New Roman" w:cs="Times New Roman"/>
        </w:rPr>
        <w:br/>
      </w:r>
      <w:r w:rsidR="00BC6E3F">
        <w:rPr>
          <w:rFonts w:ascii="Times New Roman" w:hAnsi="Times New Roman" w:cs="Times New Roman"/>
        </w:rPr>
        <w:br/>
      </w:r>
      <w:r w:rsidR="00BC6E3F">
        <w:rPr>
          <w:rFonts w:ascii="Times New Roman" w:hAnsi="Times New Roman" w:cs="Times New Roman"/>
        </w:rPr>
        <w:br/>
      </w:r>
      <w:r w:rsidR="00BC6E3F">
        <w:rPr>
          <w:rFonts w:ascii="Times New Roman" w:hAnsi="Times New Roman" w:cs="Times New Roman"/>
        </w:rPr>
        <w:br/>
      </w:r>
      <w:r w:rsidR="00B60B11" w:rsidRPr="00BC6E3F">
        <w:rPr>
          <w:rFonts w:ascii="Times New Roman" w:hAnsi="Times New Roman" w:cs="Times New Roman"/>
        </w:rPr>
        <w:t>Here is an excerpt from an interview I conducted</w:t>
      </w:r>
      <w:r w:rsidR="006F7E95" w:rsidRPr="00BC6E3F">
        <w:rPr>
          <w:rFonts w:ascii="Times New Roman" w:hAnsi="Times New Roman" w:cs="Times New Roman"/>
        </w:rPr>
        <w:t xml:space="preserve"> with</w:t>
      </w:r>
      <w:r w:rsidR="00B60B11" w:rsidRPr="00BC6E3F">
        <w:rPr>
          <w:rFonts w:ascii="Times New Roman" w:hAnsi="Times New Roman" w:cs="Times New Roman"/>
        </w:rPr>
        <w:t xml:space="preserve"> presenter, Sally Cameron, who studied at </w:t>
      </w:r>
      <w:r w:rsidR="00B60B11" w:rsidRPr="00BC6E3F">
        <w:rPr>
          <w:rStyle w:val="st"/>
          <w:rFonts w:ascii="Times New Roman" w:eastAsia="Times New Roman" w:hAnsi="Times New Roman" w:cs="Times New Roman"/>
        </w:rPr>
        <w:t>The Elder Conservatorium of Music in Adelaide.</w:t>
      </w:r>
      <w:r w:rsidR="00B60B11" w:rsidRPr="00BC6E3F">
        <w:rPr>
          <w:rStyle w:val="st"/>
          <w:rFonts w:ascii="Times New Roman" w:eastAsia="Times New Roman" w:hAnsi="Times New Roman" w:cs="Times New Roman"/>
        </w:rPr>
        <w:br/>
      </w:r>
      <w:r w:rsidR="00B60B11" w:rsidRPr="00BC6E3F">
        <w:rPr>
          <w:rFonts w:ascii="Times New Roman" w:hAnsi="Times New Roman" w:cs="Times New Roman"/>
        </w:rPr>
        <w:t>JT: What is the name of your program and what genre of music do you specialise in?</w:t>
      </w:r>
    </w:p>
    <w:p w14:paraId="231245E7" w14:textId="32B8755F" w:rsidR="00B60B11" w:rsidRPr="00BC6E3F" w:rsidRDefault="00BC6E3F" w:rsidP="00BC6E3F">
      <w:pPr>
        <w:spacing w:line="480" w:lineRule="auto"/>
        <w:rPr>
          <w:rFonts w:ascii="Times New Roman" w:hAnsi="Times New Roman" w:cs="Times New Roman"/>
        </w:rPr>
      </w:pPr>
      <w:r>
        <w:rPr>
          <w:rFonts w:ascii="Times New Roman" w:hAnsi="Times New Roman" w:cs="Times New Roman"/>
        </w:rPr>
        <w:br/>
      </w:r>
      <w:r w:rsidR="00B60B11" w:rsidRPr="00BC6E3F">
        <w:rPr>
          <w:rFonts w:ascii="Times New Roman" w:hAnsi="Times New Roman" w:cs="Times New Roman"/>
        </w:rPr>
        <w:t xml:space="preserve">SC: It’s called Friday night Jazz session, so it’s exactly what it sounds like, it’s the 7pm session on Fridays, one hour of Jazz and I’m a professional Jazz musician. I play say </w:t>
      </w:r>
      <w:r w:rsidR="00430032" w:rsidRPr="00BC6E3F">
        <w:rPr>
          <w:rFonts w:ascii="Times New Roman" w:hAnsi="Times New Roman" w:cs="Times New Roman"/>
        </w:rPr>
        <w:t xml:space="preserve">fifty-fifty </w:t>
      </w:r>
      <w:r w:rsidR="007F0ACD" w:rsidRPr="00BC6E3F">
        <w:rPr>
          <w:rFonts w:ascii="Times New Roman" w:hAnsi="Times New Roman" w:cs="Times New Roman"/>
        </w:rPr>
        <w:t>per cent</w:t>
      </w:r>
      <w:r w:rsidR="00B60B11" w:rsidRPr="00BC6E3F">
        <w:rPr>
          <w:rFonts w:ascii="Times New Roman" w:hAnsi="Times New Roman" w:cs="Times New Roman"/>
        </w:rPr>
        <w:t xml:space="preserve"> Australian </w:t>
      </w:r>
      <w:r w:rsidR="00430032" w:rsidRPr="00BC6E3F">
        <w:rPr>
          <w:rFonts w:ascii="Times New Roman" w:hAnsi="Times New Roman" w:cs="Times New Roman"/>
        </w:rPr>
        <w:t>c</w:t>
      </w:r>
      <w:r w:rsidR="00B60B11" w:rsidRPr="00BC6E3F">
        <w:rPr>
          <w:rFonts w:ascii="Times New Roman" w:hAnsi="Times New Roman" w:cs="Times New Roman"/>
        </w:rPr>
        <w:t>ontemporary Jazz and then old school as well.</w:t>
      </w:r>
    </w:p>
    <w:p w14:paraId="0F1062C6" w14:textId="77777777" w:rsidR="00B60B11" w:rsidRPr="00BC6E3F" w:rsidRDefault="00B60B11" w:rsidP="00BC6E3F">
      <w:pPr>
        <w:spacing w:before="100" w:beforeAutospacing="1" w:after="100" w:afterAutospacing="1" w:line="480" w:lineRule="auto"/>
        <w:rPr>
          <w:rFonts w:ascii="Times New Roman" w:hAnsi="Times New Roman" w:cs="Times New Roman"/>
        </w:rPr>
      </w:pPr>
      <w:r w:rsidRPr="00BC6E3F">
        <w:rPr>
          <w:rFonts w:ascii="Times New Roman" w:hAnsi="Times New Roman" w:cs="Times New Roman"/>
        </w:rPr>
        <w:t>JT: How long does it take to assemble your program?</w:t>
      </w:r>
    </w:p>
    <w:p w14:paraId="317F2C94" w14:textId="5F9AAA06" w:rsidR="00430032" w:rsidRPr="00BC6E3F" w:rsidRDefault="00B60B11" w:rsidP="00BC6E3F">
      <w:pPr>
        <w:pStyle w:val="NormalWeb"/>
        <w:spacing w:line="480" w:lineRule="auto"/>
        <w:rPr>
          <w:rFonts w:ascii="Times New Roman" w:hAnsi="Times New Roman"/>
          <w:sz w:val="24"/>
          <w:szCs w:val="24"/>
        </w:rPr>
      </w:pPr>
      <w:r w:rsidRPr="00BC6E3F">
        <w:rPr>
          <w:rFonts w:ascii="Times New Roman" w:hAnsi="Times New Roman"/>
          <w:sz w:val="24"/>
          <w:szCs w:val="24"/>
        </w:rPr>
        <w:t xml:space="preserve">SC: It's different week to week but I’m often, umm sometimes I want to promote certain things that are coming up like for </w:t>
      </w:r>
      <w:r w:rsidR="006F7E95" w:rsidRPr="00BC6E3F">
        <w:rPr>
          <w:rFonts w:ascii="Times New Roman" w:hAnsi="Times New Roman"/>
          <w:sz w:val="24"/>
          <w:szCs w:val="24"/>
        </w:rPr>
        <w:t>e.g.</w:t>
      </w:r>
      <w:r w:rsidRPr="00BC6E3F">
        <w:rPr>
          <w:rFonts w:ascii="Times New Roman" w:hAnsi="Times New Roman"/>
          <w:sz w:val="24"/>
          <w:szCs w:val="24"/>
        </w:rPr>
        <w:t xml:space="preserve"> I’ve just done a pre-recorded for the next show, which I want to promote a show that is happening on the Saturday night, so I’m playing Mark Isaacs and bits and I’m playing his tunes.</w:t>
      </w:r>
      <w:r w:rsidRPr="00BC6E3F">
        <w:rPr>
          <w:rFonts w:ascii="Times New Roman" w:hAnsi="Times New Roman"/>
          <w:sz w:val="24"/>
          <w:szCs w:val="24"/>
        </w:rPr>
        <w:br/>
      </w:r>
      <w:r w:rsidR="00430032" w:rsidRPr="00BC6E3F">
        <w:rPr>
          <w:rFonts w:ascii="Times New Roman" w:hAnsi="Times New Roman"/>
          <w:sz w:val="24"/>
          <w:szCs w:val="24"/>
        </w:rPr>
        <w:t>JT: Have you had any formal training?</w:t>
      </w:r>
    </w:p>
    <w:p w14:paraId="76DE0686" w14:textId="77777777" w:rsidR="00430032" w:rsidRPr="00BC6E3F" w:rsidRDefault="00430032" w:rsidP="00BC6E3F">
      <w:pPr>
        <w:spacing w:before="100" w:beforeAutospacing="1" w:after="100" w:afterAutospacing="1" w:line="480" w:lineRule="auto"/>
        <w:rPr>
          <w:rFonts w:ascii="Times New Roman" w:hAnsi="Times New Roman" w:cs="Times New Roman"/>
        </w:rPr>
      </w:pPr>
      <w:r w:rsidRPr="00BC6E3F">
        <w:rPr>
          <w:rFonts w:ascii="Times New Roman" w:hAnsi="Times New Roman" w:cs="Times New Roman"/>
        </w:rPr>
        <w:t>SC: No, just training here at Fine Music</w:t>
      </w:r>
    </w:p>
    <w:p w14:paraId="3EAD4C53" w14:textId="77777777" w:rsidR="00430032" w:rsidRPr="00BC6E3F" w:rsidRDefault="00430032" w:rsidP="00BC6E3F">
      <w:pPr>
        <w:spacing w:before="100" w:beforeAutospacing="1" w:after="100" w:afterAutospacing="1" w:line="480" w:lineRule="auto"/>
        <w:rPr>
          <w:rFonts w:ascii="Times New Roman" w:hAnsi="Times New Roman" w:cs="Times New Roman"/>
        </w:rPr>
      </w:pPr>
      <w:r w:rsidRPr="00BC6E3F">
        <w:rPr>
          <w:rFonts w:ascii="Times New Roman" w:hAnsi="Times New Roman" w:cs="Times New Roman"/>
        </w:rPr>
        <w:t>JT: Onsite? That’s great!</w:t>
      </w:r>
      <w:r w:rsidRPr="00BC6E3F">
        <w:rPr>
          <w:rFonts w:ascii="Times New Roman" w:hAnsi="Times New Roman" w:cs="Times New Roman"/>
        </w:rPr>
        <w:br/>
        <w:t>JT: This is the last one, how did you become involved with Fine Music radio?</w:t>
      </w:r>
    </w:p>
    <w:p w14:paraId="1955D98E" w14:textId="77777777" w:rsidR="00430032" w:rsidRPr="00BC6E3F" w:rsidRDefault="00430032" w:rsidP="00BC6E3F">
      <w:pPr>
        <w:spacing w:before="100" w:beforeAutospacing="1" w:after="100" w:afterAutospacing="1" w:line="480" w:lineRule="auto"/>
        <w:rPr>
          <w:rFonts w:ascii="Times New Roman" w:hAnsi="Times New Roman" w:cs="Times New Roman"/>
        </w:rPr>
      </w:pPr>
      <w:r w:rsidRPr="00BC6E3F">
        <w:rPr>
          <w:rFonts w:ascii="Times New Roman" w:hAnsi="Times New Roman" w:cs="Times New Roman"/>
        </w:rPr>
        <w:t>SC: I was interested in becoming a jazz presenter about four years ago. I spoke to my friend Emma Paske about it and we both thought, why don’t we just ring up and see how we go, this was at another station actually and they let us both start on the midnight show, (LAUGHS) and sort of cut our teeth on that, so I spent a couple of years there and then I was asked to come and join here at Fine music.</w:t>
      </w:r>
    </w:p>
    <w:p w14:paraId="0D87E86B" w14:textId="77777777" w:rsidR="00430032" w:rsidRPr="00BC6E3F" w:rsidRDefault="00430032" w:rsidP="00BC6E3F">
      <w:pPr>
        <w:spacing w:before="100" w:beforeAutospacing="1" w:after="100" w:afterAutospacing="1" w:line="480" w:lineRule="auto"/>
        <w:rPr>
          <w:rFonts w:ascii="Times New Roman" w:hAnsi="Times New Roman" w:cs="Times New Roman"/>
        </w:rPr>
      </w:pPr>
      <w:r w:rsidRPr="00BC6E3F">
        <w:rPr>
          <w:rFonts w:ascii="Times New Roman" w:hAnsi="Times New Roman" w:cs="Times New Roman"/>
        </w:rPr>
        <w:t>JT: Sally, thank you so much for answering those questions</w:t>
      </w:r>
    </w:p>
    <w:p w14:paraId="02A9EDB8" w14:textId="4ABCA91D" w:rsidR="00B60B11" w:rsidRPr="00BC6E3F" w:rsidRDefault="00430032" w:rsidP="00BC6E3F">
      <w:pPr>
        <w:spacing w:before="100" w:beforeAutospacing="1" w:after="100" w:afterAutospacing="1" w:line="480" w:lineRule="auto"/>
        <w:rPr>
          <w:rFonts w:ascii="Times New Roman" w:hAnsi="Times New Roman" w:cs="Times New Roman"/>
        </w:rPr>
      </w:pPr>
      <w:r w:rsidRPr="00BC6E3F">
        <w:rPr>
          <w:rFonts w:ascii="Times New Roman" w:hAnsi="Times New Roman" w:cs="Times New Roman"/>
        </w:rPr>
        <w:t>SC: You’re welcome</w:t>
      </w:r>
      <w:r w:rsidRPr="00BC6E3F">
        <w:rPr>
          <w:rFonts w:ascii="Times New Roman" w:hAnsi="Times New Roman" w:cs="Times New Roman"/>
        </w:rPr>
        <w:br/>
      </w:r>
      <w:r w:rsidRPr="00BC6E3F">
        <w:rPr>
          <w:rFonts w:ascii="Times New Roman" w:hAnsi="Times New Roman" w:cs="Times New Roman"/>
        </w:rPr>
        <w:br/>
      </w:r>
      <w:r w:rsidR="007F0ACD" w:rsidRPr="00BC6E3F">
        <w:rPr>
          <w:rFonts w:ascii="Times New Roman" w:hAnsi="Times New Roman" w:cs="Times New Roman"/>
        </w:rPr>
        <w:t>Remarkably,</w:t>
      </w:r>
      <w:r w:rsidRPr="00BC6E3F">
        <w:rPr>
          <w:rFonts w:ascii="Times New Roman" w:hAnsi="Times New Roman" w:cs="Times New Roman"/>
        </w:rPr>
        <w:t xml:space="preserve"> this interview </w:t>
      </w:r>
      <w:r w:rsidR="007F0ACD" w:rsidRPr="00BC6E3F">
        <w:rPr>
          <w:rFonts w:ascii="Times New Roman" w:hAnsi="Times New Roman" w:cs="Times New Roman"/>
        </w:rPr>
        <w:t>conveyed</w:t>
      </w:r>
      <w:r w:rsidRPr="00BC6E3F">
        <w:rPr>
          <w:rFonts w:ascii="Times New Roman" w:hAnsi="Times New Roman" w:cs="Times New Roman"/>
        </w:rPr>
        <w:t xml:space="preserve"> </w:t>
      </w:r>
      <w:r w:rsidR="007F0ACD" w:rsidRPr="00BC6E3F">
        <w:rPr>
          <w:rFonts w:ascii="Times New Roman" w:hAnsi="Times New Roman" w:cs="Times New Roman"/>
        </w:rPr>
        <w:t>awareness</w:t>
      </w:r>
      <w:r w:rsidRPr="00BC6E3F">
        <w:rPr>
          <w:rFonts w:ascii="Times New Roman" w:hAnsi="Times New Roman" w:cs="Times New Roman"/>
        </w:rPr>
        <w:t xml:space="preserve"> that presenters </w:t>
      </w:r>
      <w:r w:rsidR="007F0ACD" w:rsidRPr="00BC6E3F">
        <w:rPr>
          <w:rFonts w:ascii="Times New Roman" w:hAnsi="Times New Roman" w:cs="Times New Roman"/>
        </w:rPr>
        <w:t>enter the organization</w:t>
      </w:r>
      <w:r w:rsidRPr="00BC6E3F">
        <w:rPr>
          <w:rFonts w:ascii="Times New Roman" w:hAnsi="Times New Roman" w:cs="Times New Roman"/>
        </w:rPr>
        <w:t xml:space="preserve"> from many diverse backgrounds, </w:t>
      </w:r>
      <w:r w:rsidR="007F0ACD" w:rsidRPr="00BC6E3F">
        <w:rPr>
          <w:rFonts w:ascii="Times New Roman" w:hAnsi="Times New Roman" w:cs="Times New Roman"/>
        </w:rPr>
        <w:t>as</w:t>
      </w:r>
      <w:r w:rsidRPr="00BC6E3F">
        <w:rPr>
          <w:rFonts w:ascii="Times New Roman" w:hAnsi="Times New Roman" w:cs="Times New Roman"/>
        </w:rPr>
        <w:t xml:space="preserve"> novices and </w:t>
      </w:r>
      <w:r w:rsidR="008D029D" w:rsidRPr="00BC6E3F">
        <w:rPr>
          <w:rFonts w:ascii="Times New Roman" w:hAnsi="Times New Roman" w:cs="Times New Roman"/>
        </w:rPr>
        <w:t>also</w:t>
      </w:r>
      <w:r w:rsidRPr="00BC6E3F">
        <w:rPr>
          <w:rFonts w:ascii="Times New Roman" w:hAnsi="Times New Roman" w:cs="Times New Roman"/>
        </w:rPr>
        <w:t xml:space="preserve"> from</w:t>
      </w:r>
      <w:r w:rsidR="007F0ACD" w:rsidRPr="00BC6E3F">
        <w:rPr>
          <w:rFonts w:ascii="Times New Roman" w:hAnsi="Times New Roman" w:cs="Times New Roman"/>
        </w:rPr>
        <w:t xml:space="preserve"> the</w:t>
      </w:r>
      <w:r w:rsidRPr="00BC6E3F">
        <w:rPr>
          <w:rFonts w:ascii="Times New Roman" w:hAnsi="Times New Roman" w:cs="Times New Roman"/>
        </w:rPr>
        <w:t xml:space="preserve"> academic milieu</w:t>
      </w:r>
      <w:r w:rsidR="007F0ACD" w:rsidRPr="00BC6E3F">
        <w:rPr>
          <w:rFonts w:ascii="Times New Roman" w:hAnsi="Times New Roman" w:cs="Times New Roman"/>
        </w:rPr>
        <w:t xml:space="preserve">. Regardless of skill or experience this organization reaches out to the broader community significantly by providing opportunities </w:t>
      </w:r>
      <w:r w:rsidR="008D029D" w:rsidRPr="00BC6E3F">
        <w:rPr>
          <w:rFonts w:ascii="Times New Roman" w:hAnsi="Times New Roman" w:cs="Times New Roman"/>
        </w:rPr>
        <w:t>for both fans and the music aficionado.</w:t>
      </w:r>
    </w:p>
    <w:p w14:paraId="08ABED5E" w14:textId="627B97FA" w:rsidR="00D6196B" w:rsidRPr="00BC6E3F" w:rsidRDefault="00A5355A" w:rsidP="00BC6E3F">
      <w:pPr>
        <w:spacing w:line="480" w:lineRule="auto"/>
        <w:rPr>
          <w:rFonts w:ascii="Times New Roman" w:hAnsi="Times New Roman" w:cs="Times New Roman"/>
        </w:rPr>
      </w:pPr>
      <w:r w:rsidRPr="00BC6E3F">
        <w:rPr>
          <w:rFonts w:ascii="Times New Roman" w:hAnsi="Times New Roman" w:cs="Times New Roman"/>
          <w:b/>
          <w:u w:val="single"/>
        </w:rPr>
        <w:t>Contextual Relationship:</w:t>
      </w:r>
      <w:r w:rsidR="006165E9" w:rsidRPr="00BC6E3F">
        <w:rPr>
          <w:rFonts w:ascii="Times New Roman" w:hAnsi="Times New Roman" w:cs="Times New Roman"/>
          <w:b/>
          <w:u w:val="single"/>
        </w:rPr>
        <w:t xml:space="preserve"> </w:t>
      </w:r>
      <w:r w:rsidR="00947FE5" w:rsidRPr="00BC6E3F">
        <w:rPr>
          <w:rFonts w:ascii="Times New Roman" w:hAnsi="Times New Roman" w:cs="Times New Roman"/>
          <w:b/>
          <w:u w:val="single"/>
        </w:rPr>
        <w:t>Phenomenology</w:t>
      </w:r>
      <w:r w:rsidRPr="00BC6E3F">
        <w:rPr>
          <w:rFonts w:ascii="Times New Roman" w:hAnsi="Times New Roman" w:cs="Times New Roman"/>
          <w:b/>
          <w:u w:val="single"/>
        </w:rPr>
        <w:t xml:space="preserve"> </w:t>
      </w:r>
      <w:r w:rsidR="00947FE5" w:rsidRPr="00BC6E3F">
        <w:rPr>
          <w:rFonts w:ascii="Times New Roman" w:hAnsi="Times New Roman" w:cs="Times New Roman"/>
          <w:b/>
          <w:u w:val="single"/>
        </w:rPr>
        <w:br/>
      </w:r>
      <w:r w:rsidR="00947FE5" w:rsidRPr="00BC6E3F">
        <w:rPr>
          <w:rFonts w:ascii="Times New Roman" w:hAnsi="Times New Roman" w:cs="Times New Roman"/>
        </w:rPr>
        <w:t>The interior of Fine Music is a privileged dwelling, with many elite composers and performers walking through its narrow hall ways,</w:t>
      </w:r>
      <w:r w:rsidR="00492FC7" w:rsidRPr="00BC6E3F">
        <w:rPr>
          <w:rFonts w:ascii="Times New Roman" w:hAnsi="Times New Roman" w:cs="Times New Roman"/>
        </w:rPr>
        <w:t xml:space="preserve"> frequently</w:t>
      </w:r>
      <w:r w:rsidR="00947FE5" w:rsidRPr="00BC6E3F">
        <w:rPr>
          <w:rFonts w:ascii="Times New Roman" w:hAnsi="Times New Roman" w:cs="Times New Roman"/>
        </w:rPr>
        <w:t xml:space="preserve"> visiting for the reason of media commitments and</w:t>
      </w:r>
      <w:r w:rsidR="00295D16" w:rsidRPr="00BC6E3F">
        <w:rPr>
          <w:rFonts w:ascii="Times New Roman" w:hAnsi="Times New Roman" w:cs="Times New Roman"/>
        </w:rPr>
        <w:t xml:space="preserve"> the</w:t>
      </w:r>
      <w:r w:rsidR="00947FE5" w:rsidRPr="00BC6E3F">
        <w:rPr>
          <w:rFonts w:ascii="Times New Roman" w:hAnsi="Times New Roman" w:cs="Times New Roman"/>
        </w:rPr>
        <w:t xml:space="preserve"> occasional live to air performances. </w:t>
      </w:r>
      <w:r w:rsidR="0017513A" w:rsidRPr="00BC6E3F">
        <w:rPr>
          <w:rFonts w:ascii="Times New Roman" w:hAnsi="Times New Roman" w:cs="Times New Roman"/>
        </w:rPr>
        <w:t>To be consistent as a researcher I found practical</w:t>
      </w:r>
      <w:r w:rsidR="008961B1" w:rsidRPr="00BC6E3F">
        <w:rPr>
          <w:rFonts w:ascii="Times New Roman" w:hAnsi="Times New Roman" w:cs="Times New Roman"/>
        </w:rPr>
        <w:t xml:space="preserve"> guidance through sociologist literature</w:t>
      </w:r>
      <w:r w:rsidR="0017513A" w:rsidRPr="00BC6E3F">
        <w:rPr>
          <w:rFonts w:ascii="Times New Roman" w:hAnsi="Times New Roman" w:cs="Times New Roman"/>
        </w:rPr>
        <w:t xml:space="preserve"> and adopted the following elements into my own observations</w:t>
      </w:r>
      <w:r w:rsidR="008961B1" w:rsidRPr="00BC6E3F">
        <w:rPr>
          <w:rFonts w:ascii="Times New Roman" w:hAnsi="Times New Roman" w:cs="Times New Roman"/>
        </w:rPr>
        <w:t xml:space="preserve"> as cited in </w:t>
      </w:r>
      <w:r w:rsidR="0067097E" w:rsidRPr="00BC6E3F">
        <w:rPr>
          <w:rFonts w:ascii="Times New Roman" w:hAnsi="Times New Roman" w:cs="Times New Roman"/>
        </w:rPr>
        <w:t>(</w:t>
      </w:r>
      <w:r w:rsidR="008961B1" w:rsidRPr="00BC6E3F">
        <w:rPr>
          <w:rFonts w:ascii="Times New Roman" w:hAnsi="Times New Roman" w:cs="Times New Roman"/>
        </w:rPr>
        <w:t>Patton</w:t>
      </w:r>
      <w:r w:rsidR="0067097E" w:rsidRPr="00BC6E3F">
        <w:rPr>
          <w:rFonts w:ascii="Times New Roman" w:hAnsi="Times New Roman" w:cs="Times New Roman"/>
        </w:rPr>
        <w:t>,</w:t>
      </w:r>
      <w:r w:rsidR="001F77E8" w:rsidRPr="00BC6E3F">
        <w:rPr>
          <w:rFonts w:ascii="Times New Roman" w:hAnsi="Times New Roman" w:cs="Times New Roman"/>
        </w:rPr>
        <w:t xml:space="preserve"> 1980, pg.</w:t>
      </w:r>
      <w:r w:rsidR="0067097E" w:rsidRPr="00BC6E3F">
        <w:rPr>
          <w:rFonts w:ascii="Times New Roman" w:hAnsi="Times New Roman" w:cs="Times New Roman"/>
        </w:rPr>
        <w:t xml:space="preserve"> </w:t>
      </w:r>
      <w:r w:rsidR="001F77E8" w:rsidRPr="00BC6E3F">
        <w:rPr>
          <w:rFonts w:ascii="Times New Roman" w:hAnsi="Times New Roman" w:cs="Times New Roman"/>
        </w:rPr>
        <w:t>36)</w:t>
      </w:r>
      <w:r w:rsidR="008961B1" w:rsidRPr="00BC6E3F">
        <w:rPr>
          <w:rFonts w:ascii="Times New Roman" w:hAnsi="Times New Roman" w:cs="Times New Roman"/>
        </w:rPr>
        <w:t xml:space="preserve"> </w:t>
      </w:r>
      <w:r w:rsidR="00B60B11" w:rsidRPr="00BC6E3F">
        <w:rPr>
          <w:rFonts w:ascii="Times New Roman" w:hAnsi="Times New Roman" w:cs="Times New Roman"/>
        </w:rPr>
        <w:br/>
      </w:r>
      <w:r w:rsidR="008961B1" w:rsidRPr="00BC6E3F">
        <w:rPr>
          <w:rFonts w:ascii="Times New Roman" w:hAnsi="Times New Roman" w:cs="Times New Roman"/>
        </w:rPr>
        <w:t>Lofland 1971 states</w:t>
      </w:r>
      <w:r w:rsidR="0067097E" w:rsidRPr="00BC6E3F">
        <w:rPr>
          <w:rFonts w:ascii="Times New Roman" w:hAnsi="Times New Roman" w:cs="Times New Roman"/>
        </w:rPr>
        <w:t>:</w:t>
      </w:r>
      <w:r w:rsidR="00492FC7" w:rsidRPr="00BC6E3F">
        <w:rPr>
          <w:rFonts w:ascii="Times New Roman" w:hAnsi="Times New Roman" w:cs="Times New Roman"/>
        </w:rPr>
        <w:br/>
      </w:r>
      <w:r w:rsidR="00492FC7" w:rsidRPr="00BC6E3F">
        <w:rPr>
          <w:rFonts w:ascii="Times New Roman" w:hAnsi="Times New Roman" w:cs="Times New Roman"/>
        </w:rPr>
        <w:br/>
        <w:t>1. The qualitative methodologist must get close enough to the people and situation being studied to be able to understand the depth and details of what goes on.</w:t>
      </w:r>
      <w:r w:rsidR="00492FC7" w:rsidRPr="00BC6E3F">
        <w:rPr>
          <w:rFonts w:ascii="Times New Roman" w:hAnsi="Times New Roman" w:cs="Times New Roman"/>
        </w:rPr>
        <w:br/>
      </w:r>
      <w:r w:rsidR="00492FC7" w:rsidRPr="00BC6E3F">
        <w:rPr>
          <w:rFonts w:ascii="Times New Roman" w:hAnsi="Times New Roman" w:cs="Times New Roman"/>
        </w:rPr>
        <w:br/>
        <w:t>2. He must aim at capturing what actually takes place and what people actually say: the perceived facts.</w:t>
      </w:r>
      <w:r w:rsidR="00492FC7" w:rsidRPr="00BC6E3F">
        <w:rPr>
          <w:rFonts w:ascii="Times New Roman" w:hAnsi="Times New Roman" w:cs="Times New Roman"/>
        </w:rPr>
        <w:br/>
      </w:r>
      <w:r w:rsidR="00492FC7" w:rsidRPr="00BC6E3F">
        <w:rPr>
          <w:rFonts w:ascii="Times New Roman" w:hAnsi="Times New Roman" w:cs="Times New Roman"/>
        </w:rPr>
        <w:br/>
        <w:t>3. Qualitative data consist of a great deal of pure description of people, activities, and interactions.</w:t>
      </w:r>
      <w:r w:rsidR="00492FC7" w:rsidRPr="00BC6E3F">
        <w:rPr>
          <w:rFonts w:ascii="Times New Roman" w:hAnsi="Times New Roman" w:cs="Times New Roman"/>
        </w:rPr>
        <w:br/>
      </w:r>
      <w:r w:rsidR="00492FC7" w:rsidRPr="00BC6E3F">
        <w:rPr>
          <w:rFonts w:ascii="Times New Roman" w:hAnsi="Times New Roman" w:cs="Times New Roman"/>
        </w:rPr>
        <w:br/>
        <w:t>4. Qualitative data consist of direct quotations from people, both what they speak and what they write down.</w:t>
      </w:r>
      <w:r w:rsidR="00492FC7" w:rsidRPr="00BC6E3F">
        <w:rPr>
          <w:rStyle w:val="FootnoteReference"/>
          <w:rFonts w:ascii="Times New Roman" w:eastAsia="Times New Roman" w:hAnsi="Times New Roman" w:cs="Times New Roman"/>
        </w:rPr>
        <w:footnoteReference w:id="7"/>
      </w:r>
      <w:r w:rsidR="00605487" w:rsidRPr="00BC6E3F">
        <w:rPr>
          <w:rFonts w:ascii="Times New Roman" w:hAnsi="Times New Roman" w:cs="Times New Roman"/>
        </w:rPr>
        <w:br/>
      </w:r>
      <w:r w:rsidR="00605487" w:rsidRPr="00BC6E3F">
        <w:rPr>
          <w:rFonts w:ascii="Times New Roman" w:hAnsi="Times New Roman" w:cs="Times New Roman"/>
        </w:rPr>
        <w:br/>
        <w:t xml:space="preserve">To illustrate </w:t>
      </w:r>
      <w:r w:rsidR="00F118B1" w:rsidRPr="00BC6E3F">
        <w:rPr>
          <w:rFonts w:ascii="Times New Roman" w:hAnsi="Times New Roman" w:cs="Times New Roman"/>
        </w:rPr>
        <w:t>pertinent</w:t>
      </w:r>
      <w:r w:rsidR="00605487" w:rsidRPr="00BC6E3F">
        <w:rPr>
          <w:rFonts w:ascii="Times New Roman" w:hAnsi="Times New Roman" w:cs="Times New Roman"/>
        </w:rPr>
        <w:t xml:space="preserve"> </w:t>
      </w:r>
      <w:r w:rsidR="00F118B1" w:rsidRPr="00BC6E3F">
        <w:rPr>
          <w:rFonts w:ascii="Times New Roman" w:hAnsi="Times New Roman" w:cs="Times New Roman"/>
        </w:rPr>
        <w:t>data,</w:t>
      </w:r>
      <w:r w:rsidR="00605487" w:rsidRPr="00BC6E3F">
        <w:rPr>
          <w:rFonts w:ascii="Times New Roman" w:hAnsi="Times New Roman" w:cs="Times New Roman"/>
        </w:rPr>
        <w:t xml:space="preserve"> here is a</w:t>
      </w:r>
      <w:r w:rsidR="00F118B1" w:rsidRPr="00BC6E3F">
        <w:rPr>
          <w:rFonts w:ascii="Times New Roman" w:hAnsi="Times New Roman" w:cs="Times New Roman"/>
        </w:rPr>
        <w:t xml:space="preserve"> brief</w:t>
      </w:r>
      <w:r w:rsidR="00605487" w:rsidRPr="00BC6E3F">
        <w:rPr>
          <w:rFonts w:ascii="Times New Roman" w:hAnsi="Times New Roman" w:cs="Times New Roman"/>
        </w:rPr>
        <w:t xml:space="preserve"> video of</w:t>
      </w:r>
      <w:r w:rsidR="00D6196B" w:rsidRPr="00BC6E3F">
        <w:rPr>
          <w:rFonts w:ascii="Times New Roman" w:hAnsi="Times New Roman" w:cs="Times New Roman"/>
        </w:rPr>
        <w:t xml:space="preserve"> a</w:t>
      </w:r>
      <w:r w:rsidR="00F118B1" w:rsidRPr="00BC6E3F">
        <w:rPr>
          <w:rFonts w:ascii="Times New Roman" w:hAnsi="Times New Roman" w:cs="Times New Roman"/>
        </w:rPr>
        <w:t xml:space="preserve"> volunteer</w:t>
      </w:r>
      <w:r w:rsidR="00605487" w:rsidRPr="00BC6E3F">
        <w:rPr>
          <w:rFonts w:ascii="Times New Roman" w:hAnsi="Times New Roman" w:cs="Times New Roman"/>
        </w:rPr>
        <w:t xml:space="preserve"> Helen Milthrorpe </w:t>
      </w:r>
      <w:r w:rsidR="00F118B1" w:rsidRPr="00BC6E3F">
        <w:rPr>
          <w:rFonts w:ascii="Times New Roman" w:hAnsi="Times New Roman" w:cs="Times New Roman"/>
        </w:rPr>
        <w:t>explaining but one of her roles at the organization.</w:t>
      </w:r>
      <w:r w:rsidR="00DF74D6" w:rsidRPr="00BC6E3F">
        <w:rPr>
          <w:rFonts w:ascii="Times New Roman" w:hAnsi="Times New Roman" w:cs="Times New Roman"/>
        </w:rPr>
        <w:br/>
      </w:r>
      <w:r w:rsidR="00BC6E3F" w:rsidRPr="00BC6E3F">
        <w:rPr>
          <w:rFonts w:ascii="Times New Roman" w:hAnsi="Times New Roman" w:cs="Times New Roman"/>
          <w:i/>
          <w:noProof/>
          <w:lang w:val="en-US"/>
        </w:rPr>
        <w:drawing>
          <wp:anchor distT="0" distB="0" distL="114300" distR="114300" simplePos="0" relativeHeight="251661312" behindDoc="0" locked="0" layoutInCell="1" allowOverlap="1" wp14:anchorId="577BB6B3" wp14:editId="14EF85C6">
            <wp:simplePos x="0" y="0"/>
            <wp:positionH relativeFrom="column">
              <wp:posOffset>76200</wp:posOffset>
            </wp:positionH>
            <wp:positionV relativeFrom="paragraph">
              <wp:posOffset>2971800</wp:posOffset>
            </wp:positionV>
            <wp:extent cx="1524000" cy="13716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eMusic Library (1).mp4" descr="movie::file://localhost/Users/lisatabua/Desktop/FineMusic%20Library%20(1).mp4"/>
                    <pic:cNvPicPr/>
                  </pic:nvPicPr>
                  <pic:blipFill>
                    <a:blip r:embed="rId13">
                      <a:extLst>
                        <a:ext uri="{28A0092B-C50C-407E-A947-70E740481C1C}">
                          <a14:useLocalDpi xmlns:a14="http://schemas.microsoft.com/office/drawing/2010/main" val="0"/>
                        </a:ext>
                      </a:extLst>
                    </a:blip>
                    <a:stretch>
                      <a:fillRect/>
                    </a:stretch>
                  </pic:blipFill>
                  <pic:spPr>
                    <a:xfrm>
                      <a:off x="0" y="0"/>
                      <a:ext cx="1524000" cy="1371600"/>
                    </a:xfrm>
                    <a:prstGeom prst="rect">
                      <a:avLst/>
                    </a:prstGeom>
                  </pic:spPr>
                </pic:pic>
              </a:graphicData>
            </a:graphic>
            <wp14:sizeRelH relativeFrom="margin">
              <wp14:pctWidth>0</wp14:pctWidth>
            </wp14:sizeRelH>
            <wp14:sizeRelV relativeFrom="margin">
              <wp14:pctHeight>0</wp14:pctHeight>
            </wp14:sizeRelV>
          </wp:anchor>
        </w:drawing>
      </w:r>
      <w:r w:rsidR="00DF74D6" w:rsidRPr="00BC6E3F">
        <w:rPr>
          <w:rFonts w:ascii="Times New Roman" w:hAnsi="Times New Roman" w:cs="Times New Roman"/>
        </w:rPr>
        <w:br/>
      </w:r>
      <w:r w:rsidR="00DF74D6" w:rsidRPr="00BC6E3F">
        <w:rPr>
          <w:rFonts w:ascii="Times New Roman" w:hAnsi="Times New Roman" w:cs="Times New Roman"/>
        </w:rPr>
        <w:br/>
      </w:r>
      <w:r w:rsidR="00DF74D6" w:rsidRPr="00BC6E3F">
        <w:rPr>
          <w:rFonts w:ascii="Times New Roman" w:hAnsi="Times New Roman" w:cs="Times New Roman"/>
        </w:rPr>
        <w:br/>
      </w:r>
      <w:r w:rsidR="00DF74D6" w:rsidRPr="00BC6E3F">
        <w:rPr>
          <w:rFonts w:ascii="Times New Roman" w:hAnsi="Times New Roman" w:cs="Times New Roman"/>
        </w:rPr>
        <w:br/>
      </w:r>
      <w:r w:rsidR="00DF74D6" w:rsidRPr="00BC6E3F">
        <w:rPr>
          <w:rFonts w:ascii="Times New Roman" w:hAnsi="Times New Roman" w:cs="Times New Roman"/>
        </w:rPr>
        <w:br/>
      </w:r>
      <w:r w:rsidR="00DF74D6" w:rsidRPr="00BC6E3F">
        <w:rPr>
          <w:rFonts w:ascii="Times New Roman" w:hAnsi="Times New Roman" w:cs="Times New Roman"/>
        </w:rPr>
        <w:br/>
      </w:r>
      <w:r w:rsidR="00F118B1" w:rsidRPr="00BC6E3F">
        <w:rPr>
          <w:rFonts w:ascii="Times New Roman" w:hAnsi="Times New Roman" w:cs="Times New Roman"/>
        </w:rPr>
        <w:br/>
      </w:r>
      <w:r w:rsidR="00492FC7" w:rsidRPr="00BC6E3F">
        <w:rPr>
          <w:rFonts w:ascii="Times New Roman" w:hAnsi="Times New Roman" w:cs="Times New Roman"/>
        </w:rPr>
        <w:br/>
      </w:r>
      <w:r w:rsidR="00492FC7" w:rsidRPr="00BC6E3F">
        <w:rPr>
          <w:rFonts w:ascii="Times New Roman" w:hAnsi="Times New Roman" w:cs="Times New Roman"/>
        </w:rPr>
        <w:br/>
        <w:t xml:space="preserve"> </w:t>
      </w:r>
      <w:r w:rsidR="008961B1" w:rsidRPr="00BC6E3F">
        <w:rPr>
          <w:rFonts w:ascii="Times New Roman" w:hAnsi="Times New Roman" w:cs="Times New Roman"/>
        </w:rPr>
        <w:br/>
      </w:r>
      <w:r w:rsidRPr="00BC6E3F">
        <w:rPr>
          <w:rFonts w:ascii="Times New Roman" w:hAnsi="Times New Roman" w:cs="Times New Roman"/>
          <w:b/>
          <w:u w:val="single"/>
        </w:rPr>
        <w:br/>
      </w:r>
      <w:r w:rsidR="00DF74D6" w:rsidRPr="00BC6E3F">
        <w:rPr>
          <w:rFonts w:ascii="Times New Roman" w:hAnsi="Times New Roman" w:cs="Times New Roman"/>
        </w:rPr>
        <w:t>Adding</w:t>
      </w:r>
      <w:r w:rsidR="00D6196B" w:rsidRPr="00BC6E3F">
        <w:rPr>
          <w:rFonts w:ascii="Times New Roman" w:hAnsi="Times New Roman" w:cs="Times New Roman"/>
        </w:rPr>
        <w:t xml:space="preserve"> </w:t>
      </w:r>
      <w:r w:rsidR="00DF74D6" w:rsidRPr="00BC6E3F">
        <w:rPr>
          <w:rFonts w:ascii="Times New Roman" w:hAnsi="Times New Roman" w:cs="Times New Roman"/>
        </w:rPr>
        <w:t>to the</w:t>
      </w:r>
      <w:r w:rsidR="00D6196B" w:rsidRPr="00BC6E3F">
        <w:rPr>
          <w:rFonts w:ascii="Times New Roman" w:hAnsi="Times New Roman" w:cs="Times New Roman"/>
        </w:rPr>
        <w:t xml:space="preserve"> </w:t>
      </w:r>
      <w:r w:rsidR="00DF74D6" w:rsidRPr="00BC6E3F">
        <w:rPr>
          <w:rFonts w:ascii="Times New Roman" w:hAnsi="Times New Roman" w:cs="Times New Roman"/>
        </w:rPr>
        <w:t xml:space="preserve">video </w:t>
      </w:r>
      <w:r w:rsidR="00D6196B" w:rsidRPr="00BC6E3F">
        <w:rPr>
          <w:rFonts w:ascii="Times New Roman" w:hAnsi="Times New Roman" w:cs="Times New Roman"/>
        </w:rPr>
        <w:t>is a diary entry</w:t>
      </w:r>
      <w:r w:rsidR="00CE4919" w:rsidRPr="00BC6E3F">
        <w:rPr>
          <w:rFonts w:ascii="Times New Roman" w:hAnsi="Times New Roman" w:cs="Times New Roman"/>
        </w:rPr>
        <w:t xml:space="preserve"> excerpt</w:t>
      </w:r>
      <w:r w:rsidR="00D6196B" w:rsidRPr="00BC6E3F">
        <w:rPr>
          <w:rFonts w:ascii="Times New Roman" w:hAnsi="Times New Roman" w:cs="Times New Roman"/>
        </w:rPr>
        <w:t xml:space="preserve"> from</w:t>
      </w:r>
      <w:r w:rsidR="00CE4919" w:rsidRPr="00BC6E3F">
        <w:rPr>
          <w:rFonts w:ascii="Times New Roman" w:hAnsi="Times New Roman" w:cs="Times New Roman"/>
        </w:rPr>
        <w:t xml:space="preserve"> the 20</w:t>
      </w:r>
      <w:r w:rsidR="00CE4919" w:rsidRPr="00BC6E3F">
        <w:rPr>
          <w:rFonts w:ascii="Times New Roman" w:hAnsi="Times New Roman" w:cs="Times New Roman"/>
          <w:vertAlign w:val="superscript"/>
        </w:rPr>
        <w:t xml:space="preserve">th </w:t>
      </w:r>
      <w:r w:rsidR="00D6196B" w:rsidRPr="00BC6E3F">
        <w:rPr>
          <w:rFonts w:ascii="Times New Roman" w:hAnsi="Times New Roman" w:cs="Times New Roman"/>
        </w:rPr>
        <w:t>August</w:t>
      </w:r>
      <w:r w:rsidR="00CE4919" w:rsidRPr="00BC6E3F">
        <w:rPr>
          <w:rFonts w:ascii="Times New Roman" w:hAnsi="Times New Roman" w:cs="Times New Roman"/>
        </w:rPr>
        <w:t>, which</w:t>
      </w:r>
      <w:r w:rsidR="00D6196B" w:rsidRPr="00BC6E3F">
        <w:rPr>
          <w:rFonts w:ascii="Times New Roman" w:hAnsi="Times New Roman" w:cs="Times New Roman"/>
        </w:rPr>
        <w:t xml:space="preserve"> can be viewed</w:t>
      </w:r>
      <w:r w:rsidR="00CE4919" w:rsidRPr="00BC6E3F">
        <w:rPr>
          <w:rFonts w:ascii="Times New Roman" w:hAnsi="Times New Roman" w:cs="Times New Roman"/>
        </w:rPr>
        <w:t xml:space="preserve"> in its entirety</w:t>
      </w:r>
      <w:r w:rsidR="00D6196B" w:rsidRPr="00BC6E3F">
        <w:rPr>
          <w:rFonts w:ascii="Times New Roman" w:hAnsi="Times New Roman" w:cs="Times New Roman"/>
        </w:rPr>
        <w:t xml:space="preserve"> on the Word Press portal.</w:t>
      </w:r>
      <w:r w:rsidR="00D6196B" w:rsidRPr="00BC6E3F">
        <w:rPr>
          <w:rFonts w:ascii="Times New Roman" w:hAnsi="Times New Roman" w:cs="Times New Roman"/>
        </w:rPr>
        <w:br/>
      </w:r>
      <w:r w:rsidR="00D6196B" w:rsidRPr="00BC6E3F">
        <w:rPr>
          <w:rFonts w:ascii="Times New Roman" w:hAnsi="Times New Roman" w:cs="Times New Roman"/>
          <w:bCs/>
        </w:rPr>
        <w:t>What are people’s perceptions?</w:t>
      </w:r>
      <w:r w:rsidR="00D6196B" w:rsidRPr="00BC6E3F">
        <w:rPr>
          <w:rFonts w:ascii="Times New Roman" w:hAnsi="Times New Roman" w:cs="Times New Roman"/>
        </w:rPr>
        <w:t xml:space="preserve"> </w:t>
      </w:r>
      <w:r w:rsidR="00DF74D6" w:rsidRPr="00BC6E3F">
        <w:rPr>
          <w:rFonts w:ascii="Times New Roman" w:hAnsi="Times New Roman" w:cs="Times New Roman"/>
        </w:rPr>
        <w:t>Milthorpe explains:</w:t>
      </w:r>
    </w:p>
    <w:p w14:paraId="46BDEF5D" w14:textId="5F89818D" w:rsidR="00D6196B" w:rsidRPr="00BC6E3F" w:rsidRDefault="00D6196B" w:rsidP="00BC6E3F">
      <w:pPr>
        <w:spacing w:line="480" w:lineRule="auto"/>
        <w:rPr>
          <w:rFonts w:ascii="Times New Roman" w:eastAsia="Times New Roman" w:hAnsi="Times New Roman" w:cs="Times New Roman"/>
        </w:rPr>
      </w:pPr>
      <w:r w:rsidRPr="00BC6E3F">
        <w:rPr>
          <w:rFonts w:ascii="Times New Roman" w:eastAsia="Times New Roman" w:hAnsi="Times New Roman" w:cs="Times New Roman"/>
        </w:rPr>
        <w:t xml:space="preserve">The librarian’s duty is to collect what the presenter has written down on a word document and the librarian is there to see if any errors arise. For E.G song duration </w:t>
      </w:r>
    </w:p>
    <w:p w14:paraId="7883269D" w14:textId="7F8322E1" w:rsidR="00D6196B" w:rsidRPr="00BC6E3F" w:rsidRDefault="00D6196B" w:rsidP="00BC6E3F">
      <w:pPr>
        <w:spacing w:line="480" w:lineRule="auto"/>
        <w:rPr>
          <w:rFonts w:ascii="Times New Roman" w:eastAsia="Times New Roman" w:hAnsi="Times New Roman" w:cs="Times New Roman"/>
        </w:rPr>
      </w:pPr>
      <w:r w:rsidRPr="00BC6E3F">
        <w:rPr>
          <w:rFonts w:ascii="Times New Roman" w:eastAsia="Times New Roman" w:hAnsi="Times New Roman" w:cs="Times New Roman"/>
        </w:rPr>
        <w:t xml:space="preserve"> observing the librarians role inside the 102.5 FM this morning has been a very insightful and prescient undertaking that must take place for a program to materialize. </w:t>
      </w:r>
    </w:p>
    <w:p w14:paraId="2EB6BEFB" w14:textId="790E02A3" w:rsidR="00D6196B" w:rsidRPr="00BC6E3F" w:rsidRDefault="00D6196B" w:rsidP="00BC6E3F">
      <w:pPr>
        <w:spacing w:line="480" w:lineRule="auto"/>
        <w:rPr>
          <w:rFonts w:ascii="Times New Roman" w:eastAsia="Times New Roman" w:hAnsi="Times New Roman" w:cs="Times New Roman"/>
        </w:rPr>
      </w:pPr>
      <w:r w:rsidRPr="00BC6E3F">
        <w:rPr>
          <w:rFonts w:ascii="Times New Roman" w:eastAsia="Times New Roman" w:hAnsi="Times New Roman" w:cs="Times New Roman"/>
        </w:rPr>
        <w:t xml:space="preserve">All cover sheet playlists are kept because once every month the playlist cover sheets are viewed by APRA/AMCOS in order for royalties to be allocated to composers and or performers. </w:t>
      </w:r>
    </w:p>
    <w:p w14:paraId="0E601E7D" w14:textId="116CECBB" w:rsidR="006F14F3" w:rsidRPr="00BC6E3F" w:rsidRDefault="00D6196B" w:rsidP="00BC6E3F">
      <w:pPr>
        <w:spacing w:line="480" w:lineRule="auto"/>
        <w:rPr>
          <w:rFonts w:ascii="Times New Roman" w:hAnsi="Times New Roman" w:cs="Times New Roman"/>
        </w:rPr>
      </w:pPr>
      <w:r w:rsidRPr="00BC6E3F">
        <w:rPr>
          <w:rFonts w:ascii="Times New Roman" w:eastAsia="Times New Roman" w:hAnsi="Times New Roman" w:cs="Times New Roman"/>
        </w:rPr>
        <w:t>Helen’s work is of acute awareness concerning programming and perceptions that help FINE music remain in the community’s consciousness. Helen’s work at Fine Music FM is of a volunteer capacity.</w:t>
      </w:r>
      <w:r w:rsidRPr="00BC6E3F">
        <w:rPr>
          <w:rFonts w:ascii="Times New Roman" w:eastAsia="Times New Roman" w:hAnsi="Times New Roman" w:cs="Times New Roman"/>
        </w:rPr>
        <w:br/>
        <w:t>Another highlight to the morning was to see the radio stations commitment to assisting persons with disabilities in the community. I was introduced to a young adult Alex who was assisting in the library department; he was resetting CD’s in the archive.</w:t>
      </w:r>
      <w:r w:rsidR="00DF74D6" w:rsidRPr="00BC6E3F">
        <w:rPr>
          <w:rStyle w:val="FootnoteReference"/>
          <w:rFonts w:ascii="Times New Roman" w:eastAsia="Times New Roman" w:hAnsi="Times New Roman" w:cs="Times New Roman"/>
        </w:rPr>
        <w:footnoteReference w:id="8"/>
      </w:r>
      <w:r w:rsidR="00295D16" w:rsidRPr="00BC6E3F">
        <w:rPr>
          <w:rFonts w:ascii="Times New Roman" w:eastAsia="Times New Roman" w:hAnsi="Times New Roman" w:cs="Times New Roman"/>
        </w:rPr>
        <w:br/>
        <w:t xml:space="preserve">The </w:t>
      </w:r>
      <w:r w:rsidR="00206EC2" w:rsidRPr="00BC6E3F">
        <w:rPr>
          <w:rFonts w:ascii="Times New Roman" w:eastAsia="Times New Roman" w:hAnsi="Times New Roman" w:cs="Times New Roman"/>
        </w:rPr>
        <w:t xml:space="preserve">heuristic (interactive) </w:t>
      </w:r>
      <w:r w:rsidR="00295D16" w:rsidRPr="00BC6E3F">
        <w:rPr>
          <w:rFonts w:ascii="Times New Roman" w:eastAsia="Times New Roman" w:hAnsi="Times New Roman" w:cs="Times New Roman"/>
        </w:rPr>
        <w:t xml:space="preserve">approach to learning about something hands on can be viewed with much </w:t>
      </w:r>
      <w:r w:rsidR="00206EC2" w:rsidRPr="00BC6E3F">
        <w:rPr>
          <w:rFonts w:ascii="Times New Roman" w:eastAsia="Times New Roman" w:hAnsi="Times New Roman" w:cs="Times New Roman"/>
        </w:rPr>
        <w:t>encouragement and</w:t>
      </w:r>
      <w:r w:rsidR="00F25161" w:rsidRPr="00BC6E3F">
        <w:rPr>
          <w:rFonts w:ascii="Times New Roman" w:eastAsia="Times New Roman" w:hAnsi="Times New Roman" w:cs="Times New Roman"/>
        </w:rPr>
        <w:t xml:space="preserve"> has</w:t>
      </w:r>
      <w:r w:rsidR="00206EC2" w:rsidRPr="00BC6E3F">
        <w:rPr>
          <w:rFonts w:ascii="Times New Roman" w:eastAsia="Times New Roman" w:hAnsi="Times New Roman" w:cs="Times New Roman"/>
        </w:rPr>
        <w:t xml:space="preserve"> contribute</w:t>
      </w:r>
      <w:r w:rsidR="00F25161" w:rsidRPr="00BC6E3F">
        <w:rPr>
          <w:rFonts w:ascii="Times New Roman" w:eastAsia="Times New Roman" w:hAnsi="Times New Roman" w:cs="Times New Roman"/>
        </w:rPr>
        <w:t>d</w:t>
      </w:r>
      <w:r w:rsidR="00206EC2" w:rsidRPr="00BC6E3F">
        <w:rPr>
          <w:rFonts w:ascii="Times New Roman" w:eastAsia="Times New Roman" w:hAnsi="Times New Roman" w:cs="Times New Roman"/>
        </w:rPr>
        <w:t xml:space="preserve"> to</w:t>
      </w:r>
      <w:r w:rsidR="00F25161" w:rsidRPr="00BC6E3F">
        <w:rPr>
          <w:rFonts w:ascii="Times New Roman" w:eastAsia="Times New Roman" w:hAnsi="Times New Roman" w:cs="Times New Roman"/>
        </w:rPr>
        <w:t xml:space="preserve"> this specific</w:t>
      </w:r>
      <w:r w:rsidR="00206EC2" w:rsidRPr="00BC6E3F">
        <w:rPr>
          <w:rFonts w:ascii="Times New Roman" w:eastAsia="Times New Roman" w:hAnsi="Times New Roman" w:cs="Times New Roman"/>
        </w:rPr>
        <w:t xml:space="preserve"> research.</w:t>
      </w:r>
      <w:r w:rsidR="008D029D" w:rsidRPr="00BC6E3F">
        <w:rPr>
          <w:rFonts w:ascii="Times New Roman" w:eastAsia="Times New Roman" w:hAnsi="Times New Roman" w:cs="Times New Roman"/>
        </w:rPr>
        <w:t xml:space="preserve"> The notion held by Bolt regarding material practice and the </w:t>
      </w:r>
      <w:r w:rsidR="00F25161" w:rsidRPr="00BC6E3F">
        <w:rPr>
          <w:rFonts w:ascii="Times New Roman" w:eastAsia="Times New Roman" w:hAnsi="Times New Roman" w:cs="Times New Roman"/>
        </w:rPr>
        <w:t>e</w:t>
      </w:r>
      <w:r w:rsidR="008D029D" w:rsidRPr="00BC6E3F">
        <w:rPr>
          <w:rFonts w:ascii="Times New Roman" w:eastAsia="Times New Roman" w:hAnsi="Times New Roman" w:cs="Times New Roman"/>
        </w:rPr>
        <w:t>mergence of</w:t>
      </w:r>
      <w:r w:rsidR="00F25161" w:rsidRPr="00BC6E3F">
        <w:rPr>
          <w:rFonts w:ascii="Times New Roman" w:eastAsia="Times New Roman" w:hAnsi="Times New Roman" w:cs="Times New Roman"/>
        </w:rPr>
        <w:t xml:space="preserve"> new information through handling has </w:t>
      </w:r>
      <w:r w:rsidR="00072B07" w:rsidRPr="00BC6E3F">
        <w:rPr>
          <w:rFonts w:ascii="Times New Roman" w:eastAsia="Times New Roman" w:hAnsi="Times New Roman" w:cs="Times New Roman"/>
        </w:rPr>
        <w:t>generated a framework that creative arts researchers can put into practice.</w:t>
      </w:r>
      <w:r w:rsidR="00072B07" w:rsidRPr="00BC6E3F">
        <w:rPr>
          <w:rStyle w:val="FootnoteReference"/>
          <w:rFonts w:ascii="Times New Roman" w:eastAsia="Times New Roman" w:hAnsi="Times New Roman" w:cs="Times New Roman"/>
        </w:rPr>
        <w:footnoteReference w:id="9"/>
      </w:r>
      <w:r w:rsidR="00072B07" w:rsidRPr="00BC6E3F">
        <w:rPr>
          <w:rFonts w:ascii="Times New Roman" w:eastAsia="Times New Roman" w:hAnsi="Times New Roman" w:cs="Times New Roman"/>
        </w:rPr>
        <w:t xml:space="preserve">  </w:t>
      </w:r>
      <w:r w:rsidR="00206EC2" w:rsidRPr="00BC6E3F">
        <w:rPr>
          <w:rFonts w:ascii="Times New Roman" w:eastAsia="Times New Roman" w:hAnsi="Times New Roman" w:cs="Times New Roman"/>
        </w:rPr>
        <w:t xml:space="preserve">   </w:t>
      </w:r>
      <w:r w:rsidR="00295D16" w:rsidRPr="00BC6E3F">
        <w:rPr>
          <w:rFonts w:ascii="Times New Roman" w:eastAsia="Times New Roman" w:hAnsi="Times New Roman" w:cs="Times New Roman"/>
          <w:i/>
        </w:rPr>
        <w:br/>
      </w:r>
      <w:r w:rsidR="00EB6D8F" w:rsidRPr="00BC6E3F">
        <w:rPr>
          <w:rFonts w:ascii="Times New Roman" w:eastAsia="Times New Roman" w:hAnsi="Times New Roman" w:cs="Times New Roman"/>
          <w:b/>
          <w:u w:val="single"/>
        </w:rPr>
        <w:t>Culmination and Negotiation</w:t>
      </w:r>
      <w:r w:rsidR="00EB6D8F" w:rsidRPr="00BC6E3F">
        <w:rPr>
          <w:rFonts w:ascii="Times New Roman" w:eastAsia="Times New Roman" w:hAnsi="Times New Roman" w:cs="Times New Roman"/>
          <w:b/>
          <w:u w:val="single"/>
        </w:rPr>
        <w:br/>
      </w:r>
      <w:r w:rsidR="00DF74D6" w:rsidRPr="00BC6E3F">
        <w:rPr>
          <w:rFonts w:ascii="Times New Roman" w:eastAsia="Times New Roman" w:hAnsi="Times New Roman" w:cs="Times New Roman"/>
          <w:i/>
        </w:rPr>
        <w:t xml:space="preserve"> </w:t>
      </w:r>
      <w:r w:rsidR="00EB6D8F" w:rsidRPr="00BC6E3F">
        <w:rPr>
          <w:rFonts w:ascii="Times New Roman" w:eastAsia="Times New Roman" w:hAnsi="Times New Roman" w:cs="Times New Roman"/>
        </w:rPr>
        <w:t xml:space="preserve">Fine Music at present has 290 volunteers, 32 presenters, 10 paid staff, and 8 directors. Over the course of 3 months I interviewed </w:t>
      </w:r>
      <w:r w:rsidR="008166BD" w:rsidRPr="00BC6E3F">
        <w:rPr>
          <w:rFonts w:ascii="Times New Roman" w:eastAsia="Times New Roman" w:hAnsi="Times New Roman" w:cs="Times New Roman"/>
        </w:rPr>
        <w:t>15</w:t>
      </w:r>
      <w:r w:rsidR="00EB6D8F" w:rsidRPr="00BC6E3F">
        <w:rPr>
          <w:rFonts w:ascii="Times New Roman" w:eastAsia="Times New Roman" w:hAnsi="Times New Roman" w:cs="Times New Roman"/>
        </w:rPr>
        <w:t xml:space="preserve"> presenters, </w:t>
      </w:r>
      <w:r w:rsidR="008166BD" w:rsidRPr="00BC6E3F">
        <w:rPr>
          <w:rFonts w:ascii="Times New Roman" w:eastAsia="Times New Roman" w:hAnsi="Times New Roman" w:cs="Times New Roman"/>
        </w:rPr>
        <w:t>8</w:t>
      </w:r>
      <w:r w:rsidR="005E74D4" w:rsidRPr="00BC6E3F">
        <w:rPr>
          <w:rFonts w:ascii="Times New Roman" w:eastAsia="Times New Roman" w:hAnsi="Times New Roman" w:cs="Times New Roman"/>
        </w:rPr>
        <w:t xml:space="preserve"> volunteers, 3 librarians</w:t>
      </w:r>
      <w:r w:rsidR="00EB6D8F" w:rsidRPr="00BC6E3F">
        <w:rPr>
          <w:rFonts w:ascii="Times New Roman" w:eastAsia="Times New Roman" w:hAnsi="Times New Roman" w:cs="Times New Roman"/>
        </w:rPr>
        <w:t xml:space="preserve"> and </w:t>
      </w:r>
      <w:r w:rsidR="005E74D4" w:rsidRPr="00BC6E3F">
        <w:rPr>
          <w:rFonts w:ascii="Times New Roman" w:eastAsia="Times New Roman" w:hAnsi="Times New Roman" w:cs="Times New Roman"/>
        </w:rPr>
        <w:t xml:space="preserve">the study revealed the </w:t>
      </w:r>
      <w:r w:rsidR="008166BD" w:rsidRPr="00BC6E3F">
        <w:rPr>
          <w:rFonts w:ascii="Times New Roman" w:eastAsia="Times New Roman" w:hAnsi="Times New Roman" w:cs="Times New Roman"/>
        </w:rPr>
        <w:t>significance</w:t>
      </w:r>
      <w:r w:rsidR="005E74D4" w:rsidRPr="00BC6E3F">
        <w:rPr>
          <w:rFonts w:ascii="Times New Roman" w:eastAsia="Times New Roman" w:hAnsi="Times New Roman" w:cs="Times New Roman"/>
        </w:rPr>
        <w:t xml:space="preserve"> of the broader community.</w:t>
      </w:r>
      <w:r w:rsidR="008166BD" w:rsidRPr="00BC6E3F">
        <w:rPr>
          <w:rFonts w:ascii="Times New Roman" w:eastAsia="Times New Roman" w:hAnsi="Times New Roman" w:cs="Times New Roman"/>
        </w:rPr>
        <w:t xml:space="preserve"> The impact of community has generated a successful and functional radio environment. My greatest concern is the manner in which these experts</w:t>
      </w:r>
      <w:r w:rsidR="00277546" w:rsidRPr="00BC6E3F">
        <w:rPr>
          <w:rFonts w:ascii="Times New Roman" w:eastAsia="Times New Roman" w:hAnsi="Times New Roman" w:cs="Times New Roman"/>
        </w:rPr>
        <w:t xml:space="preserve"> (presenters)</w:t>
      </w:r>
      <w:r w:rsidR="008166BD" w:rsidRPr="00BC6E3F">
        <w:rPr>
          <w:rFonts w:ascii="Times New Roman" w:eastAsia="Times New Roman" w:hAnsi="Times New Roman" w:cs="Times New Roman"/>
        </w:rPr>
        <w:t xml:space="preserve"> conduct themselves in social settings,</w:t>
      </w:r>
      <w:r w:rsidR="00277546" w:rsidRPr="00BC6E3F">
        <w:rPr>
          <w:rFonts w:ascii="Times New Roman" w:eastAsia="Times New Roman" w:hAnsi="Times New Roman" w:cs="Times New Roman"/>
        </w:rPr>
        <w:t xml:space="preserve"> at times </w:t>
      </w:r>
      <w:r w:rsidR="008166BD" w:rsidRPr="00BC6E3F">
        <w:rPr>
          <w:rFonts w:ascii="Times New Roman" w:eastAsia="Times New Roman" w:hAnsi="Times New Roman" w:cs="Times New Roman"/>
        </w:rPr>
        <w:t xml:space="preserve">there appeared to be an elitist feeling </w:t>
      </w:r>
      <w:r w:rsidR="00277546" w:rsidRPr="00BC6E3F">
        <w:rPr>
          <w:rFonts w:ascii="Times New Roman" w:eastAsia="Times New Roman" w:hAnsi="Times New Roman" w:cs="Times New Roman"/>
        </w:rPr>
        <w:t>and</w:t>
      </w:r>
      <w:r w:rsidR="008166BD" w:rsidRPr="00BC6E3F">
        <w:rPr>
          <w:rFonts w:ascii="Times New Roman" w:eastAsia="Times New Roman" w:hAnsi="Times New Roman" w:cs="Times New Roman"/>
        </w:rPr>
        <w:t xml:space="preserve"> resentment</w:t>
      </w:r>
      <w:r w:rsidR="00277546" w:rsidRPr="00BC6E3F">
        <w:rPr>
          <w:rFonts w:ascii="Times New Roman" w:eastAsia="Times New Roman" w:hAnsi="Times New Roman" w:cs="Times New Roman"/>
        </w:rPr>
        <w:t xml:space="preserve"> from co-workers</w:t>
      </w:r>
      <w:r w:rsidR="008166BD" w:rsidRPr="00BC6E3F">
        <w:rPr>
          <w:rFonts w:ascii="Times New Roman" w:eastAsia="Times New Roman" w:hAnsi="Times New Roman" w:cs="Times New Roman"/>
        </w:rPr>
        <w:t>. Issues in the work place are often unspoken and</w:t>
      </w:r>
      <w:r w:rsidR="00277546" w:rsidRPr="00BC6E3F">
        <w:rPr>
          <w:rFonts w:ascii="Times New Roman" w:eastAsia="Times New Roman" w:hAnsi="Times New Roman" w:cs="Times New Roman"/>
        </w:rPr>
        <w:t xml:space="preserve"> indignation may</w:t>
      </w:r>
      <w:r w:rsidR="008166BD" w:rsidRPr="00BC6E3F">
        <w:rPr>
          <w:rFonts w:ascii="Times New Roman" w:eastAsia="Times New Roman" w:hAnsi="Times New Roman" w:cs="Times New Roman"/>
        </w:rPr>
        <w:t xml:space="preserve"> </w:t>
      </w:r>
      <w:r w:rsidR="00277546" w:rsidRPr="00BC6E3F">
        <w:rPr>
          <w:rFonts w:ascii="Times New Roman" w:eastAsia="Times New Roman" w:hAnsi="Times New Roman" w:cs="Times New Roman"/>
        </w:rPr>
        <w:t>surface</w:t>
      </w:r>
      <w:r w:rsidR="008166BD" w:rsidRPr="00BC6E3F">
        <w:rPr>
          <w:rFonts w:ascii="Times New Roman" w:eastAsia="Times New Roman" w:hAnsi="Times New Roman" w:cs="Times New Roman"/>
        </w:rPr>
        <w:t>, however</w:t>
      </w:r>
      <w:r w:rsidR="00277546" w:rsidRPr="00BC6E3F">
        <w:rPr>
          <w:rFonts w:ascii="Times New Roman" w:eastAsia="Times New Roman" w:hAnsi="Times New Roman" w:cs="Times New Roman"/>
        </w:rPr>
        <w:t>,</w:t>
      </w:r>
      <w:r w:rsidR="008166BD" w:rsidRPr="00BC6E3F">
        <w:rPr>
          <w:rFonts w:ascii="Times New Roman" w:eastAsia="Times New Roman" w:hAnsi="Times New Roman" w:cs="Times New Roman"/>
        </w:rPr>
        <w:t xml:space="preserve"> in this organisation there appeared to be </w:t>
      </w:r>
      <w:r w:rsidR="00277546" w:rsidRPr="00BC6E3F">
        <w:rPr>
          <w:rFonts w:ascii="Times New Roman" w:eastAsia="Times New Roman" w:hAnsi="Times New Roman" w:cs="Times New Roman"/>
        </w:rPr>
        <w:t xml:space="preserve">no prejudicial circumstances. To comprehend a great deal more from this organization, it would have been most useful to conduct this research </w:t>
      </w:r>
      <w:r w:rsidR="006F7E95" w:rsidRPr="00BC6E3F">
        <w:rPr>
          <w:rFonts w:ascii="Times New Roman" w:eastAsia="Times New Roman" w:hAnsi="Times New Roman" w:cs="Times New Roman"/>
        </w:rPr>
        <w:t>over</w:t>
      </w:r>
      <w:r w:rsidR="00277546" w:rsidRPr="00BC6E3F">
        <w:rPr>
          <w:rFonts w:ascii="Times New Roman" w:eastAsia="Times New Roman" w:hAnsi="Times New Roman" w:cs="Times New Roman"/>
        </w:rPr>
        <w:t xml:space="preserve"> a l</w:t>
      </w:r>
      <w:r w:rsidR="006F7E95" w:rsidRPr="00BC6E3F">
        <w:rPr>
          <w:rFonts w:ascii="Times New Roman" w:eastAsia="Times New Roman" w:hAnsi="Times New Roman" w:cs="Times New Roman"/>
        </w:rPr>
        <w:t>onger</w:t>
      </w:r>
      <w:r w:rsidR="00277546" w:rsidRPr="00BC6E3F">
        <w:rPr>
          <w:rFonts w:ascii="Times New Roman" w:eastAsia="Times New Roman" w:hAnsi="Times New Roman" w:cs="Times New Roman"/>
        </w:rPr>
        <w:t xml:space="preserve"> </w:t>
      </w:r>
      <w:r w:rsidR="006F7E95" w:rsidRPr="00BC6E3F">
        <w:rPr>
          <w:rFonts w:ascii="Times New Roman" w:eastAsia="Times New Roman" w:hAnsi="Times New Roman" w:cs="Times New Roman"/>
        </w:rPr>
        <w:t>period of time,</w:t>
      </w:r>
      <w:r w:rsidR="00277546" w:rsidRPr="00BC6E3F">
        <w:rPr>
          <w:rFonts w:ascii="Times New Roman" w:eastAsia="Times New Roman" w:hAnsi="Times New Roman" w:cs="Times New Roman"/>
        </w:rPr>
        <w:t xml:space="preserve"> perhaps </w:t>
      </w:r>
      <w:r w:rsidR="006F7E95" w:rsidRPr="00BC6E3F">
        <w:rPr>
          <w:rFonts w:ascii="Times New Roman" w:eastAsia="Times New Roman" w:hAnsi="Times New Roman" w:cs="Times New Roman"/>
        </w:rPr>
        <w:t>6-12 months, to gain a richer understanding of the Fine Music institution.</w:t>
      </w:r>
      <w:r w:rsidR="006F7E95" w:rsidRPr="00BC6E3F">
        <w:rPr>
          <w:rFonts w:ascii="Times New Roman" w:hAnsi="Times New Roman" w:cs="Times New Roman"/>
          <w:lang w:val="en-US"/>
        </w:rPr>
        <w:t xml:space="preserve"> Over recent years their financial supporters have declined markedly in number, yet they face rising operational costs, and the need to finance the world-class recording and broadcasting facilities they now possess and</w:t>
      </w:r>
      <w:r w:rsidR="00A36AD5" w:rsidRPr="00BC6E3F">
        <w:rPr>
          <w:rFonts w:ascii="Times New Roman" w:hAnsi="Times New Roman" w:cs="Times New Roman"/>
          <w:lang w:val="en-US"/>
        </w:rPr>
        <w:t xml:space="preserve"> the capability to</w:t>
      </w:r>
      <w:r w:rsidR="006F7E95" w:rsidRPr="00BC6E3F">
        <w:rPr>
          <w:rFonts w:ascii="Times New Roman" w:hAnsi="Times New Roman" w:cs="Times New Roman"/>
          <w:lang w:val="en-US"/>
        </w:rPr>
        <w:t xml:space="preserve"> support emerging musicians. Along with similar organizations, they we’re finding that traditional means of attracting support for </w:t>
      </w:r>
      <w:proofErr w:type="gramStart"/>
      <w:r w:rsidR="006F7E95" w:rsidRPr="00BC6E3F">
        <w:rPr>
          <w:rFonts w:ascii="Times New Roman" w:hAnsi="Times New Roman" w:cs="Times New Roman"/>
          <w:lang w:val="en-US"/>
        </w:rPr>
        <w:t>their</w:t>
      </w:r>
      <w:proofErr w:type="gramEnd"/>
      <w:r w:rsidR="006F7E95" w:rsidRPr="00BC6E3F">
        <w:rPr>
          <w:rFonts w:ascii="Times New Roman" w:hAnsi="Times New Roman" w:cs="Times New Roman"/>
          <w:lang w:val="en-US"/>
        </w:rPr>
        <w:t xml:space="preserve"> activities are failing. Competing requests for the “charity dollar” and the rise of alternative media mean that the old methods are ineffective. </w:t>
      </w:r>
      <w:r w:rsidR="006F7E95" w:rsidRPr="00BC6E3F">
        <w:rPr>
          <w:rFonts w:ascii="Times New Roman" w:hAnsi="Times New Roman" w:cs="Times New Roman"/>
        </w:rPr>
        <w:t xml:space="preserve">The findings from the research revealed that being immersed in the Fine music environment proved to be both a valuable and challenging experience. Research expectations and ethical considerations made some participants quite reticent, however, there were many other enthusiastic candidates willing to participate in the research. I also recognised it is largely an investigative process where the researcher gradually makes sense of a social phenomenon by contrasting, comparing, replicating, cataloguing the object of study. </w:t>
      </w:r>
      <w:r w:rsidR="006F7E95" w:rsidRPr="00BC6E3F">
        <w:rPr>
          <w:rFonts w:ascii="Times New Roman" w:hAnsi="Times New Roman" w:cs="Times New Roman"/>
        </w:rPr>
        <w:br/>
      </w:r>
      <w:r w:rsidR="006F7E95" w:rsidRPr="00BC6E3F">
        <w:rPr>
          <w:rFonts w:ascii="Times New Roman" w:eastAsia="Times New Roman" w:hAnsi="Times New Roman" w:cs="Times New Roman"/>
        </w:rPr>
        <w:t xml:space="preserve"> </w:t>
      </w:r>
      <w:r w:rsidR="006F7E95" w:rsidRPr="00BC6E3F">
        <w:rPr>
          <w:rFonts w:ascii="Times New Roman" w:eastAsia="Times New Roman" w:hAnsi="Times New Roman" w:cs="Times New Roman"/>
        </w:rPr>
        <w:br/>
      </w:r>
      <w:r w:rsidR="003D5D1F" w:rsidRPr="00BC6E3F">
        <w:rPr>
          <w:rFonts w:ascii="Times New Roman" w:eastAsia="Times New Roman" w:hAnsi="Times New Roman" w:cs="Times New Roman"/>
        </w:rPr>
        <w:br/>
      </w:r>
      <w:r w:rsidR="00EF6DDB" w:rsidRPr="00BC6E3F">
        <w:rPr>
          <w:rFonts w:ascii="Times New Roman" w:hAnsi="Times New Roman" w:cs="Times New Roman"/>
          <w:noProof/>
          <w:lang w:val="en-US"/>
        </w:rPr>
        <w:drawing>
          <wp:inline distT="0" distB="0" distL="0" distR="0" wp14:anchorId="11E4D7AB" wp14:editId="00456337">
            <wp:extent cx="5270500" cy="3074670"/>
            <wp:effectExtent l="0" t="0" r="12700" b="2413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66B636C" w14:textId="196F065E" w:rsidR="006F14F3" w:rsidRPr="00BC6E3F" w:rsidRDefault="006F14F3" w:rsidP="00BC6E3F">
      <w:pPr>
        <w:spacing w:line="480" w:lineRule="auto"/>
        <w:rPr>
          <w:rFonts w:ascii="Times New Roman" w:hAnsi="Times New Roman" w:cs="Times New Roman"/>
        </w:rPr>
      </w:pPr>
    </w:p>
    <w:p w14:paraId="448D6747" w14:textId="54B2693C" w:rsidR="006F14F3" w:rsidRPr="00BC6E3F" w:rsidRDefault="00A36AD5" w:rsidP="00BC6E3F">
      <w:pPr>
        <w:spacing w:line="480" w:lineRule="auto"/>
        <w:jc w:val="center"/>
        <w:rPr>
          <w:rFonts w:ascii="Times New Roman" w:hAnsi="Times New Roman" w:cs="Times New Roman"/>
        </w:rPr>
      </w:pPr>
      <w:r w:rsidRPr="00BC6E3F">
        <w:rPr>
          <w:rFonts w:ascii="Times New Roman" w:eastAsia="Times New Roman" w:hAnsi="Times New Roman" w:cs="Times New Roman"/>
          <w:b/>
        </w:rPr>
        <w:t>References</w:t>
      </w:r>
      <w:r w:rsidRPr="00BC6E3F">
        <w:rPr>
          <w:rFonts w:ascii="Times New Roman" w:eastAsia="Times New Roman" w:hAnsi="Times New Roman" w:cs="Times New Roman"/>
          <w:b/>
        </w:rPr>
        <w:br/>
      </w:r>
      <w:r w:rsidRPr="00BC6E3F">
        <w:rPr>
          <w:rFonts w:ascii="Times New Roman" w:eastAsia="Times New Roman" w:hAnsi="Times New Roman" w:cs="Times New Roman"/>
        </w:rPr>
        <w:br/>
      </w:r>
      <w:r w:rsidRPr="00BC6E3F">
        <w:rPr>
          <w:rFonts w:ascii="Times New Roman" w:eastAsia="Times New Roman" w:hAnsi="Times New Roman" w:cs="Times New Roman"/>
        </w:rPr>
        <w:br/>
      </w:r>
    </w:p>
    <w:p w14:paraId="7A53C8A0" w14:textId="0BDD562E" w:rsidR="00A36AD5" w:rsidRPr="00BC6E3F" w:rsidRDefault="00A36AD5" w:rsidP="00BC6E3F">
      <w:pPr>
        <w:pStyle w:val="FootnoteText"/>
        <w:spacing w:line="480" w:lineRule="auto"/>
        <w:rPr>
          <w:rFonts w:ascii="Times New Roman" w:hAnsi="Times New Roman" w:cs="Times New Roman"/>
          <w:lang w:val="en-US"/>
        </w:rPr>
      </w:pPr>
      <w:proofErr w:type="gramStart"/>
      <w:r w:rsidRPr="00BC6E3F">
        <w:rPr>
          <w:rFonts w:ascii="Times New Roman" w:hAnsi="Times New Roman" w:cs="Times New Roman"/>
          <w:lang w:val="en-US"/>
        </w:rPr>
        <w:t>Bolt, B. (2006).</w:t>
      </w:r>
      <w:proofErr w:type="gramEnd"/>
      <w:r w:rsidRPr="00BC6E3F">
        <w:rPr>
          <w:rFonts w:ascii="Times New Roman" w:hAnsi="Times New Roman" w:cs="Times New Roman"/>
          <w:lang w:val="en-US"/>
        </w:rPr>
        <w:t xml:space="preserve"> A Non Standard Deviation: </w:t>
      </w:r>
      <w:proofErr w:type="spellStart"/>
      <w:r w:rsidRPr="00BC6E3F">
        <w:rPr>
          <w:rFonts w:ascii="Times New Roman" w:hAnsi="Times New Roman" w:cs="Times New Roman"/>
          <w:lang w:val="en-US"/>
        </w:rPr>
        <w:t>Handlability</w:t>
      </w:r>
      <w:proofErr w:type="spellEnd"/>
      <w:r w:rsidRPr="00BC6E3F">
        <w:rPr>
          <w:rFonts w:ascii="Times New Roman" w:hAnsi="Times New Roman" w:cs="Times New Roman"/>
          <w:lang w:val="en-US"/>
        </w:rPr>
        <w:t xml:space="preserve">, </w:t>
      </w:r>
      <w:proofErr w:type="spellStart"/>
      <w:r w:rsidRPr="00BC6E3F">
        <w:rPr>
          <w:rFonts w:ascii="Times New Roman" w:hAnsi="Times New Roman" w:cs="Times New Roman"/>
          <w:lang w:val="en-US"/>
        </w:rPr>
        <w:t>Praxical</w:t>
      </w:r>
      <w:proofErr w:type="spellEnd"/>
      <w:r w:rsidRPr="00BC6E3F">
        <w:rPr>
          <w:rFonts w:ascii="Times New Roman" w:hAnsi="Times New Roman" w:cs="Times New Roman"/>
          <w:lang w:val="en-US"/>
        </w:rPr>
        <w:t xml:space="preserve"> Knowledge and Practice Led Research.</w:t>
      </w:r>
      <w:r w:rsidRPr="00BC6E3F">
        <w:rPr>
          <w:rFonts w:ascii="Times New Roman" w:hAnsi="Times New Roman" w:cs="Times New Roman"/>
          <w:lang w:val="en-US"/>
        </w:rPr>
        <w:br/>
      </w:r>
      <w:r w:rsidR="007D0C67" w:rsidRPr="00BC6E3F">
        <w:rPr>
          <w:rFonts w:ascii="Times New Roman" w:hAnsi="Times New Roman" w:cs="Times New Roman"/>
        </w:rPr>
        <w:br/>
      </w:r>
      <w:r w:rsidRPr="00BC6E3F">
        <w:rPr>
          <w:rFonts w:ascii="Times New Roman" w:hAnsi="Times New Roman" w:cs="Times New Roman"/>
        </w:rPr>
        <w:t xml:space="preserve"> </w:t>
      </w:r>
      <w:proofErr w:type="gramStart"/>
      <w:r w:rsidRPr="00BC6E3F">
        <w:rPr>
          <w:rFonts w:ascii="Times New Roman" w:hAnsi="Times New Roman" w:cs="Times New Roman"/>
          <w:lang w:val="en-US"/>
        </w:rPr>
        <w:t>Fine Music 102.5.</w:t>
      </w:r>
      <w:proofErr w:type="gramEnd"/>
      <w:r w:rsidRPr="00BC6E3F">
        <w:rPr>
          <w:rFonts w:ascii="Times New Roman" w:hAnsi="Times New Roman" w:cs="Times New Roman"/>
          <w:lang w:val="en-US"/>
        </w:rPr>
        <w:t xml:space="preserve"> </w:t>
      </w:r>
      <w:proofErr w:type="gramStart"/>
      <w:r w:rsidRPr="00BC6E3F">
        <w:rPr>
          <w:rFonts w:ascii="Times New Roman" w:hAnsi="Times New Roman" w:cs="Times New Roman"/>
          <w:lang w:val="en-US"/>
        </w:rPr>
        <w:t>(2014). &gt;&gt; Our Presenters - Fine Music 102.5.</w:t>
      </w:r>
      <w:proofErr w:type="gramEnd"/>
      <w:r w:rsidRPr="00BC6E3F">
        <w:rPr>
          <w:rFonts w:ascii="Times New Roman" w:hAnsi="Times New Roman" w:cs="Times New Roman"/>
          <w:lang w:val="en-US"/>
        </w:rPr>
        <w:t xml:space="preserve"> </w:t>
      </w:r>
    </w:p>
    <w:p w14:paraId="493F0F80" w14:textId="77777777" w:rsidR="00A36AD5" w:rsidRPr="00BC6E3F" w:rsidRDefault="00A36AD5" w:rsidP="00BC6E3F">
      <w:pPr>
        <w:pStyle w:val="FootnoteText"/>
        <w:spacing w:line="480" w:lineRule="auto"/>
        <w:rPr>
          <w:rFonts w:ascii="Times New Roman" w:hAnsi="Times New Roman" w:cs="Times New Roman"/>
          <w:lang w:val="en-US"/>
        </w:rPr>
      </w:pPr>
      <w:r w:rsidRPr="00BC6E3F">
        <w:rPr>
          <w:rFonts w:ascii="Times New Roman" w:hAnsi="Times New Roman" w:cs="Times New Roman"/>
          <w:lang w:val="en-US"/>
        </w:rPr>
        <w:t xml:space="preserve">Retrieved from </w:t>
      </w:r>
      <w:hyperlink r:id="rId15" w:history="1">
        <w:r w:rsidRPr="00BC6E3F">
          <w:rPr>
            <w:rStyle w:val="Hyperlink"/>
            <w:rFonts w:ascii="Times New Roman" w:hAnsi="Times New Roman" w:cs="Times New Roman"/>
            <w:lang w:val="en-US"/>
          </w:rPr>
          <w:t>http://www.finemusicfm.com/our-presenters.html</w:t>
        </w:r>
      </w:hyperlink>
      <w:r w:rsidRPr="00BC6E3F">
        <w:rPr>
          <w:rFonts w:ascii="Times New Roman" w:hAnsi="Times New Roman" w:cs="Times New Roman"/>
          <w:lang w:val="en-US"/>
        </w:rPr>
        <w:br/>
      </w:r>
      <w:r w:rsidRPr="00BC6E3F">
        <w:rPr>
          <w:rFonts w:ascii="Times New Roman" w:hAnsi="Times New Roman" w:cs="Times New Roman"/>
          <w:lang w:val="en-US"/>
        </w:rPr>
        <w:br/>
      </w:r>
      <w:proofErr w:type="spellStart"/>
      <w:r w:rsidRPr="00BC6E3F">
        <w:rPr>
          <w:rFonts w:ascii="Times New Roman" w:hAnsi="Times New Roman" w:cs="Times New Roman"/>
          <w:lang w:val="en-US"/>
        </w:rPr>
        <w:t>Lofland</w:t>
      </w:r>
      <w:proofErr w:type="spellEnd"/>
      <w:r w:rsidRPr="00BC6E3F">
        <w:rPr>
          <w:rFonts w:ascii="Times New Roman" w:hAnsi="Times New Roman" w:cs="Times New Roman"/>
          <w:lang w:val="en-US"/>
        </w:rPr>
        <w:t xml:space="preserve">, J. (1971). </w:t>
      </w:r>
      <w:r w:rsidRPr="00BC6E3F">
        <w:rPr>
          <w:rFonts w:ascii="Times New Roman" w:hAnsi="Times New Roman" w:cs="Times New Roman"/>
          <w:i/>
          <w:iCs/>
          <w:lang w:val="en-US"/>
        </w:rPr>
        <w:t>Analyzing social settings: A guide to qualitative observation and analysis</w:t>
      </w:r>
      <w:r w:rsidRPr="00BC6E3F">
        <w:rPr>
          <w:rFonts w:ascii="Times New Roman" w:hAnsi="Times New Roman" w:cs="Times New Roman"/>
          <w:lang w:val="en-US"/>
        </w:rPr>
        <w:t>. Belmont, CA: Wadsworth Pub. Co.</w:t>
      </w:r>
      <w:r w:rsidRPr="00BC6E3F">
        <w:rPr>
          <w:rFonts w:ascii="Times New Roman" w:hAnsi="Times New Roman" w:cs="Times New Roman"/>
          <w:lang w:val="en-US"/>
        </w:rPr>
        <w:br/>
      </w:r>
      <w:r w:rsidRPr="00BC6E3F">
        <w:rPr>
          <w:rFonts w:ascii="Times New Roman" w:hAnsi="Times New Roman" w:cs="Times New Roman"/>
          <w:lang w:val="en-US"/>
        </w:rPr>
        <w:br/>
        <w:t xml:space="preserve">Patton, M. (1980). </w:t>
      </w:r>
      <w:proofErr w:type="gramStart"/>
      <w:r w:rsidRPr="00BC6E3F">
        <w:rPr>
          <w:rFonts w:ascii="Times New Roman" w:hAnsi="Times New Roman" w:cs="Times New Roman"/>
          <w:i/>
          <w:iCs/>
          <w:lang w:val="en-US"/>
        </w:rPr>
        <w:t>Qualitative evaluation methods</w:t>
      </w:r>
      <w:r w:rsidRPr="00BC6E3F">
        <w:rPr>
          <w:rFonts w:ascii="Times New Roman" w:hAnsi="Times New Roman" w:cs="Times New Roman"/>
          <w:lang w:val="en-US"/>
        </w:rPr>
        <w:t>.</w:t>
      </w:r>
      <w:proofErr w:type="gramEnd"/>
      <w:r w:rsidRPr="00BC6E3F">
        <w:rPr>
          <w:rFonts w:ascii="Times New Roman" w:hAnsi="Times New Roman" w:cs="Times New Roman"/>
          <w:lang w:val="en-US"/>
        </w:rPr>
        <w:t xml:space="preserve"> Beverly Hills: Sage Publications.</w:t>
      </w:r>
    </w:p>
    <w:p w14:paraId="3345B2E3" w14:textId="134277AC" w:rsidR="00A36AD5" w:rsidRPr="00BC6E3F" w:rsidRDefault="00A36AD5" w:rsidP="00BC6E3F">
      <w:pPr>
        <w:pStyle w:val="FootnoteText"/>
        <w:spacing w:line="480" w:lineRule="auto"/>
        <w:rPr>
          <w:rFonts w:ascii="Times New Roman" w:hAnsi="Times New Roman" w:cs="Times New Roman"/>
          <w:lang w:val="en-US"/>
        </w:rPr>
      </w:pPr>
      <w:r w:rsidRPr="00BC6E3F">
        <w:rPr>
          <w:rFonts w:ascii="Times New Roman" w:hAnsi="Times New Roman" w:cs="Times New Roman"/>
          <w:lang w:val="en-US"/>
        </w:rPr>
        <w:br/>
        <w:t xml:space="preserve">Punch, K. (1998). </w:t>
      </w:r>
      <w:proofErr w:type="gramStart"/>
      <w:r w:rsidRPr="00BC6E3F">
        <w:rPr>
          <w:rFonts w:ascii="Times New Roman" w:hAnsi="Times New Roman" w:cs="Times New Roman"/>
          <w:lang w:val="en-US"/>
        </w:rPr>
        <w:t>qualitative</w:t>
      </w:r>
      <w:proofErr w:type="gramEnd"/>
      <w:r w:rsidRPr="00BC6E3F">
        <w:rPr>
          <w:rFonts w:ascii="Times New Roman" w:hAnsi="Times New Roman" w:cs="Times New Roman"/>
          <w:lang w:val="en-US"/>
        </w:rPr>
        <w:t xml:space="preserve"> research design. In </w:t>
      </w:r>
      <w:r w:rsidRPr="00BC6E3F">
        <w:rPr>
          <w:rFonts w:ascii="Times New Roman" w:hAnsi="Times New Roman" w:cs="Times New Roman"/>
          <w:i/>
          <w:iCs/>
          <w:lang w:val="en-US"/>
        </w:rPr>
        <w:t>Introduction to social research: Quantitative and qualitative approaches</w:t>
      </w:r>
      <w:r w:rsidRPr="00BC6E3F">
        <w:rPr>
          <w:rFonts w:ascii="Times New Roman" w:hAnsi="Times New Roman" w:cs="Times New Roman"/>
          <w:lang w:val="en-US"/>
        </w:rPr>
        <w:t xml:space="preserve"> (p. 119). London: SAGE Publications.</w:t>
      </w:r>
    </w:p>
    <w:p w14:paraId="39CBC78A" w14:textId="77777777" w:rsidR="00A36AD5" w:rsidRPr="00BC6E3F" w:rsidRDefault="00A36AD5" w:rsidP="00BC6E3F">
      <w:pPr>
        <w:pStyle w:val="FootnoteText"/>
        <w:spacing w:line="480" w:lineRule="auto"/>
        <w:rPr>
          <w:rFonts w:ascii="Times New Roman" w:hAnsi="Times New Roman" w:cs="Times New Roman"/>
          <w:lang w:val="en-US"/>
        </w:rPr>
      </w:pPr>
    </w:p>
    <w:p w14:paraId="4942076E" w14:textId="77777777" w:rsidR="00A36AD5" w:rsidRPr="00BC6E3F" w:rsidRDefault="00A36AD5" w:rsidP="00BC6E3F">
      <w:pPr>
        <w:pStyle w:val="FootnoteText"/>
        <w:spacing w:line="480" w:lineRule="auto"/>
        <w:rPr>
          <w:rFonts w:ascii="Times New Roman" w:hAnsi="Times New Roman" w:cs="Times New Roman"/>
          <w:lang w:val="en-US"/>
        </w:rPr>
      </w:pPr>
      <w:proofErr w:type="spellStart"/>
      <w:proofErr w:type="gramStart"/>
      <w:r w:rsidRPr="00BC6E3F">
        <w:rPr>
          <w:rFonts w:ascii="Times New Roman" w:hAnsi="Times New Roman" w:cs="Times New Roman"/>
          <w:lang w:val="en-US"/>
        </w:rPr>
        <w:t>Schön</w:t>
      </w:r>
      <w:proofErr w:type="spellEnd"/>
      <w:r w:rsidRPr="00BC6E3F">
        <w:rPr>
          <w:rFonts w:ascii="Times New Roman" w:hAnsi="Times New Roman" w:cs="Times New Roman"/>
          <w:lang w:val="en-US"/>
        </w:rPr>
        <w:t>, D. A. (1987).</w:t>
      </w:r>
      <w:proofErr w:type="gramEnd"/>
      <w:r w:rsidRPr="00BC6E3F">
        <w:rPr>
          <w:rFonts w:ascii="Times New Roman" w:hAnsi="Times New Roman" w:cs="Times New Roman"/>
          <w:lang w:val="en-US"/>
        </w:rPr>
        <w:t xml:space="preserve"> </w:t>
      </w:r>
      <w:r w:rsidRPr="00BC6E3F">
        <w:rPr>
          <w:rFonts w:ascii="Times New Roman" w:hAnsi="Times New Roman" w:cs="Times New Roman"/>
          <w:i/>
          <w:iCs/>
          <w:lang w:val="en-US"/>
        </w:rPr>
        <w:t>Educating the reflective practitioner: Toward a new design for teaching and learning in the professions</w:t>
      </w:r>
      <w:r w:rsidRPr="00BC6E3F">
        <w:rPr>
          <w:rFonts w:ascii="Times New Roman" w:hAnsi="Times New Roman" w:cs="Times New Roman"/>
          <w:lang w:val="en-US"/>
        </w:rPr>
        <w:t xml:space="preserve">. San Francisco: </w:t>
      </w:r>
      <w:proofErr w:type="spellStart"/>
      <w:r w:rsidRPr="00BC6E3F">
        <w:rPr>
          <w:rFonts w:ascii="Times New Roman" w:hAnsi="Times New Roman" w:cs="Times New Roman"/>
          <w:lang w:val="en-US"/>
        </w:rPr>
        <w:t>Jossey</w:t>
      </w:r>
      <w:proofErr w:type="spellEnd"/>
      <w:r w:rsidRPr="00BC6E3F">
        <w:rPr>
          <w:rFonts w:ascii="Times New Roman" w:hAnsi="Times New Roman" w:cs="Times New Roman"/>
          <w:lang w:val="en-US"/>
        </w:rPr>
        <w:t>-Bass.</w:t>
      </w:r>
    </w:p>
    <w:p w14:paraId="59B2C27D" w14:textId="77777777" w:rsidR="00A36AD5" w:rsidRPr="00BC6E3F" w:rsidRDefault="00A36AD5" w:rsidP="00BC6E3F">
      <w:pPr>
        <w:pStyle w:val="FootnoteText"/>
        <w:spacing w:line="480" w:lineRule="auto"/>
        <w:rPr>
          <w:rFonts w:ascii="Times New Roman" w:hAnsi="Times New Roman" w:cs="Times New Roman"/>
          <w:lang w:val="en-US"/>
        </w:rPr>
      </w:pPr>
    </w:p>
    <w:p w14:paraId="4F9BA5CE" w14:textId="77777777" w:rsidR="00A36AD5" w:rsidRPr="00BC6E3F" w:rsidRDefault="00A36AD5" w:rsidP="00BC6E3F">
      <w:pPr>
        <w:pStyle w:val="FootnoteText"/>
        <w:spacing w:line="480" w:lineRule="auto"/>
        <w:rPr>
          <w:rFonts w:ascii="Times New Roman" w:hAnsi="Times New Roman" w:cs="Times New Roman"/>
          <w:lang w:val="en-US"/>
        </w:rPr>
      </w:pPr>
      <w:r w:rsidRPr="00BC6E3F">
        <w:rPr>
          <w:rFonts w:ascii="Times New Roman" w:hAnsi="Times New Roman" w:cs="Times New Roman"/>
          <w:lang w:val="en-US"/>
        </w:rPr>
        <w:t xml:space="preserve">Smith, H., &amp; Dean, R. T. (2009). </w:t>
      </w:r>
      <w:r w:rsidRPr="00BC6E3F">
        <w:rPr>
          <w:rFonts w:ascii="Times New Roman" w:hAnsi="Times New Roman" w:cs="Times New Roman"/>
          <w:i/>
          <w:iCs/>
          <w:lang w:val="en-US"/>
        </w:rPr>
        <w:t>Practice-led research, research-led practice in the creative arts</w:t>
      </w:r>
      <w:r w:rsidRPr="00BC6E3F">
        <w:rPr>
          <w:rFonts w:ascii="Times New Roman" w:hAnsi="Times New Roman" w:cs="Times New Roman"/>
          <w:lang w:val="en-US"/>
        </w:rPr>
        <w:t>. Edinburgh: Edinburgh University Press.</w:t>
      </w:r>
    </w:p>
    <w:p w14:paraId="1D2D9FAF" w14:textId="43CE7A76" w:rsidR="00A36AD5" w:rsidRPr="00BC6E3F" w:rsidRDefault="00A36AD5" w:rsidP="00BC6E3F">
      <w:pPr>
        <w:pStyle w:val="FootnoteText"/>
        <w:spacing w:line="480" w:lineRule="auto"/>
        <w:rPr>
          <w:rFonts w:ascii="Times New Roman" w:hAnsi="Times New Roman" w:cs="Times New Roman"/>
          <w:lang w:val="en-US"/>
        </w:rPr>
      </w:pPr>
    </w:p>
    <w:p w14:paraId="77F5B09C" w14:textId="03F5F082" w:rsidR="00A36AD5" w:rsidRPr="00BC6E3F" w:rsidRDefault="00A36AD5" w:rsidP="00BC6E3F">
      <w:pPr>
        <w:pStyle w:val="FootnoteText"/>
        <w:spacing w:line="480" w:lineRule="auto"/>
        <w:rPr>
          <w:rFonts w:ascii="Times New Roman" w:hAnsi="Times New Roman" w:cs="Times New Roman"/>
          <w:lang w:val="en-US"/>
        </w:rPr>
      </w:pPr>
      <w:r w:rsidRPr="00BC6E3F">
        <w:rPr>
          <w:rFonts w:ascii="Times New Roman" w:hAnsi="Times New Roman" w:cs="Times New Roman"/>
          <w:lang w:val="en-US"/>
        </w:rPr>
        <w:t xml:space="preserve">Tabua, J. (2014). </w:t>
      </w:r>
      <w:proofErr w:type="gramStart"/>
      <w:r w:rsidRPr="00BC6E3F">
        <w:rPr>
          <w:rFonts w:ascii="Times New Roman" w:hAnsi="Times New Roman" w:cs="Times New Roman"/>
          <w:lang w:val="en-US"/>
        </w:rPr>
        <w:t>Joseph Tabua | music researcher, composer.</w:t>
      </w:r>
      <w:proofErr w:type="gramEnd"/>
      <w:r w:rsidRPr="00BC6E3F">
        <w:rPr>
          <w:rFonts w:ascii="Times New Roman" w:hAnsi="Times New Roman" w:cs="Times New Roman"/>
          <w:lang w:val="en-US"/>
        </w:rPr>
        <w:t xml:space="preserve"> Retrieved from </w:t>
      </w:r>
      <w:hyperlink r:id="rId16" w:history="1">
        <w:r w:rsidRPr="00BC6E3F">
          <w:rPr>
            <w:rStyle w:val="Hyperlink"/>
            <w:rFonts w:ascii="Times New Roman" w:hAnsi="Times New Roman" w:cs="Times New Roman"/>
            <w:lang w:val="en-US"/>
          </w:rPr>
          <w:t>http://josephtabua.wordpress.com/</w:t>
        </w:r>
      </w:hyperlink>
    </w:p>
    <w:p w14:paraId="3031305B" w14:textId="07607237" w:rsidR="007D0C67" w:rsidRPr="00BC6E3F" w:rsidRDefault="007D0C67" w:rsidP="00BC6E3F">
      <w:pPr>
        <w:spacing w:line="480" w:lineRule="auto"/>
        <w:rPr>
          <w:rFonts w:ascii="Times New Roman" w:hAnsi="Times New Roman" w:cs="Times New Roman"/>
          <w:b/>
          <w:u w:val="single"/>
        </w:rPr>
      </w:pPr>
      <w:r w:rsidRPr="00BC6E3F">
        <w:rPr>
          <w:rFonts w:ascii="Times New Roman" w:hAnsi="Times New Roman" w:cs="Times New Roman"/>
        </w:rPr>
        <w:br/>
        <w:t xml:space="preserve"> </w:t>
      </w:r>
      <w:r w:rsidRPr="00BC6E3F">
        <w:rPr>
          <w:rFonts w:ascii="Times New Roman" w:hAnsi="Times New Roman" w:cs="Times New Roman"/>
          <w:b/>
        </w:rPr>
        <w:br/>
      </w:r>
      <w:r w:rsidRPr="00BC6E3F">
        <w:rPr>
          <w:rFonts w:ascii="Times New Roman" w:hAnsi="Times New Roman" w:cs="Times New Roman"/>
          <w:b/>
        </w:rPr>
        <w:br/>
      </w:r>
      <w:r w:rsidRPr="00BC6E3F">
        <w:rPr>
          <w:rFonts w:ascii="Times New Roman" w:hAnsi="Times New Roman" w:cs="Times New Roman"/>
          <w:b/>
        </w:rPr>
        <w:br/>
      </w:r>
      <w:r w:rsidRPr="00BC6E3F">
        <w:rPr>
          <w:rFonts w:ascii="Times New Roman" w:hAnsi="Times New Roman" w:cs="Times New Roman"/>
          <w:b/>
        </w:rPr>
        <w:br/>
      </w:r>
      <w:r w:rsidRPr="00BC6E3F">
        <w:rPr>
          <w:rFonts w:ascii="Times New Roman" w:hAnsi="Times New Roman" w:cs="Times New Roman"/>
          <w:b/>
        </w:rPr>
        <w:br/>
      </w:r>
    </w:p>
    <w:sectPr w:rsidR="007D0C67" w:rsidRPr="00BC6E3F" w:rsidSect="00BC6E3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93540F" w14:textId="77777777" w:rsidR="00277546" w:rsidRDefault="00277546" w:rsidP="00BA57B3">
      <w:r>
        <w:separator/>
      </w:r>
    </w:p>
  </w:endnote>
  <w:endnote w:type="continuationSeparator" w:id="0">
    <w:p w14:paraId="2B705472" w14:textId="77777777" w:rsidR="00277546" w:rsidRDefault="00277546" w:rsidP="00BA5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D1E500" w14:textId="77777777" w:rsidR="00277546" w:rsidRDefault="00277546" w:rsidP="00BA57B3">
      <w:r>
        <w:separator/>
      </w:r>
    </w:p>
  </w:footnote>
  <w:footnote w:type="continuationSeparator" w:id="0">
    <w:p w14:paraId="33F382CF" w14:textId="77777777" w:rsidR="00277546" w:rsidRDefault="00277546" w:rsidP="00BA57B3">
      <w:r>
        <w:continuationSeparator/>
      </w:r>
    </w:p>
  </w:footnote>
  <w:footnote w:id="1">
    <w:p w14:paraId="38D2E92A" w14:textId="5EE90CEE" w:rsidR="00277546" w:rsidRPr="00795547" w:rsidRDefault="00277546">
      <w:pPr>
        <w:pStyle w:val="FootnoteText"/>
        <w:rPr>
          <w:sz w:val="22"/>
          <w:szCs w:val="22"/>
          <w:lang w:val="en-US"/>
        </w:rPr>
      </w:pPr>
      <w:r>
        <w:rPr>
          <w:rStyle w:val="FootnoteReference"/>
        </w:rPr>
        <w:footnoteRef/>
      </w:r>
      <w:r>
        <w:t xml:space="preserve"> </w:t>
      </w:r>
      <w:r w:rsidRPr="00795547">
        <w:rPr>
          <w:rFonts w:ascii="Times New Roman" w:hAnsi="Times New Roman" w:cs="Times New Roman"/>
          <w:sz w:val="22"/>
          <w:szCs w:val="22"/>
          <w:lang w:val="en-US"/>
        </w:rPr>
        <w:t>Fine Music 102.5. (2014). &gt;&gt; Our Presenters - Fine Music 102.5. Retrieved from http://www.finemusicfm.com/our-presenters.html</w:t>
      </w:r>
    </w:p>
  </w:footnote>
  <w:footnote w:id="2">
    <w:p w14:paraId="1899D144" w14:textId="2A7821BE" w:rsidR="00277546" w:rsidRPr="00BA57B3" w:rsidRDefault="00277546">
      <w:pPr>
        <w:pStyle w:val="FootnoteText"/>
        <w:rPr>
          <w:sz w:val="22"/>
          <w:szCs w:val="22"/>
          <w:lang w:val="en-US"/>
        </w:rPr>
      </w:pPr>
      <w:r>
        <w:rPr>
          <w:rStyle w:val="FootnoteReference"/>
        </w:rPr>
        <w:footnoteRef/>
      </w:r>
      <w:r>
        <w:t xml:space="preserve"> </w:t>
      </w:r>
      <w:r w:rsidRPr="00BA57B3">
        <w:rPr>
          <w:rFonts w:ascii="Times New Roman" w:hAnsi="Times New Roman" w:cs="Times New Roman"/>
          <w:sz w:val="22"/>
          <w:szCs w:val="22"/>
          <w:lang w:val="en-US"/>
        </w:rPr>
        <w:t xml:space="preserve">Punch, K. (1998). qualitative research design. In </w:t>
      </w:r>
      <w:r w:rsidRPr="00BA57B3">
        <w:rPr>
          <w:rFonts w:ascii="Times New Roman" w:hAnsi="Times New Roman" w:cs="Times New Roman"/>
          <w:i/>
          <w:iCs/>
          <w:sz w:val="22"/>
          <w:szCs w:val="22"/>
          <w:lang w:val="en-US"/>
        </w:rPr>
        <w:t>Introduction to social research: Quantitative and qualitative approaches</w:t>
      </w:r>
      <w:r w:rsidRPr="00BA57B3">
        <w:rPr>
          <w:rFonts w:ascii="Times New Roman" w:hAnsi="Times New Roman" w:cs="Times New Roman"/>
          <w:sz w:val="22"/>
          <w:szCs w:val="22"/>
          <w:lang w:val="en-US"/>
        </w:rPr>
        <w:t xml:space="preserve"> (p. 119). London: SAGE Publications.</w:t>
      </w:r>
    </w:p>
  </w:footnote>
  <w:footnote w:id="3">
    <w:p w14:paraId="683585F1" w14:textId="0DBB1335" w:rsidR="00277546" w:rsidRPr="00F5299A" w:rsidRDefault="00277546">
      <w:pPr>
        <w:pStyle w:val="FootnoteText"/>
        <w:rPr>
          <w:lang w:val="en-US"/>
        </w:rPr>
      </w:pPr>
      <w:r>
        <w:rPr>
          <w:rStyle w:val="FootnoteReference"/>
        </w:rPr>
        <w:footnoteRef/>
      </w:r>
      <w:r>
        <w:t xml:space="preserve"> </w:t>
      </w:r>
      <w:r w:rsidRPr="00F5299A">
        <w:rPr>
          <w:rFonts w:ascii="Times New Roman" w:hAnsi="Times New Roman" w:cs="Times New Roman"/>
          <w:sz w:val="22"/>
          <w:szCs w:val="22"/>
          <w:lang w:val="en-US"/>
        </w:rPr>
        <w:t xml:space="preserve">Smith, H., &amp; Dean, R. T. (2009). </w:t>
      </w:r>
      <w:r w:rsidRPr="00F5299A">
        <w:rPr>
          <w:rFonts w:ascii="Times New Roman" w:hAnsi="Times New Roman" w:cs="Times New Roman"/>
          <w:i/>
          <w:iCs/>
          <w:sz w:val="22"/>
          <w:szCs w:val="22"/>
          <w:lang w:val="en-US"/>
        </w:rPr>
        <w:t>Practice-led research, research-led practice in the creative arts</w:t>
      </w:r>
      <w:r w:rsidRPr="00F5299A">
        <w:rPr>
          <w:rFonts w:ascii="Times New Roman" w:hAnsi="Times New Roman" w:cs="Times New Roman"/>
          <w:sz w:val="22"/>
          <w:szCs w:val="22"/>
          <w:lang w:val="en-US"/>
        </w:rPr>
        <w:t>. Edinburgh: Edinburgh University Press.</w:t>
      </w:r>
    </w:p>
  </w:footnote>
  <w:footnote w:id="4">
    <w:p w14:paraId="6729644E" w14:textId="747317C1" w:rsidR="00277546" w:rsidRPr="006F14F3" w:rsidRDefault="00277546">
      <w:pPr>
        <w:pStyle w:val="FootnoteText"/>
        <w:rPr>
          <w:sz w:val="22"/>
          <w:szCs w:val="22"/>
          <w:lang w:val="en-US"/>
        </w:rPr>
      </w:pPr>
      <w:r>
        <w:rPr>
          <w:rStyle w:val="FootnoteReference"/>
        </w:rPr>
        <w:footnoteRef/>
      </w:r>
      <w:r>
        <w:t xml:space="preserve"> </w:t>
      </w:r>
      <w:r w:rsidRPr="006F14F3">
        <w:rPr>
          <w:rFonts w:ascii="Times New Roman" w:hAnsi="Times New Roman" w:cs="Times New Roman"/>
          <w:sz w:val="22"/>
          <w:szCs w:val="22"/>
          <w:lang w:val="en-US"/>
        </w:rPr>
        <w:t xml:space="preserve">Lofland, J. (1971). </w:t>
      </w:r>
      <w:r w:rsidRPr="006F14F3">
        <w:rPr>
          <w:rFonts w:ascii="Times New Roman" w:hAnsi="Times New Roman" w:cs="Times New Roman"/>
          <w:i/>
          <w:iCs/>
          <w:sz w:val="22"/>
          <w:szCs w:val="22"/>
          <w:lang w:val="en-US"/>
        </w:rPr>
        <w:t>Analyzing social settings: A guide to qualitative observation and analysis</w:t>
      </w:r>
      <w:r w:rsidRPr="006F14F3">
        <w:rPr>
          <w:rFonts w:ascii="Times New Roman" w:hAnsi="Times New Roman" w:cs="Times New Roman"/>
          <w:sz w:val="22"/>
          <w:szCs w:val="22"/>
          <w:lang w:val="en-US"/>
        </w:rPr>
        <w:t>. Belmont, CA: Wadsworth Pub. Co.</w:t>
      </w:r>
    </w:p>
  </w:footnote>
  <w:footnote w:id="5">
    <w:p w14:paraId="707B2213" w14:textId="630453AC" w:rsidR="00277546" w:rsidRPr="00820AF4" w:rsidRDefault="00277546">
      <w:pPr>
        <w:pStyle w:val="FootnoteText"/>
        <w:rPr>
          <w:sz w:val="22"/>
          <w:szCs w:val="22"/>
          <w:lang w:val="en-US"/>
        </w:rPr>
      </w:pPr>
      <w:r>
        <w:rPr>
          <w:rStyle w:val="FootnoteReference"/>
        </w:rPr>
        <w:footnoteRef/>
      </w:r>
      <w:r>
        <w:t xml:space="preserve"> </w:t>
      </w:r>
      <w:r w:rsidRPr="00820AF4">
        <w:rPr>
          <w:rFonts w:ascii="Times New Roman" w:hAnsi="Times New Roman" w:cs="Times New Roman"/>
          <w:sz w:val="22"/>
          <w:szCs w:val="22"/>
          <w:lang w:val="en-US"/>
        </w:rPr>
        <w:t xml:space="preserve">Schön, D. A. (1987). </w:t>
      </w:r>
      <w:r w:rsidRPr="00820AF4">
        <w:rPr>
          <w:rFonts w:ascii="Times New Roman" w:hAnsi="Times New Roman" w:cs="Times New Roman"/>
          <w:i/>
          <w:iCs/>
          <w:sz w:val="22"/>
          <w:szCs w:val="22"/>
          <w:lang w:val="en-US"/>
        </w:rPr>
        <w:t>Educating the reflective practitioner: Toward a new design for teaching and learning in the professions</w:t>
      </w:r>
      <w:r w:rsidRPr="00820AF4">
        <w:rPr>
          <w:rFonts w:ascii="Times New Roman" w:hAnsi="Times New Roman" w:cs="Times New Roman"/>
          <w:sz w:val="22"/>
          <w:szCs w:val="22"/>
          <w:lang w:val="en-US"/>
        </w:rPr>
        <w:t>. San Francisco: Jossey-Bass.</w:t>
      </w:r>
    </w:p>
  </w:footnote>
  <w:footnote w:id="6">
    <w:p w14:paraId="6B5109EC" w14:textId="67ECBE7A" w:rsidR="00277546" w:rsidRPr="00973922" w:rsidRDefault="00277546">
      <w:pPr>
        <w:pStyle w:val="FootnoteText"/>
        <w:rPr>
          <w:sz w:val="22"/>
          <w:szCs w:val="22"/>
          <w:lang w:val="en-US"/>
        </w:rPr>
      </w:pPr>
      <w:r>
        <w:rPr>
          <w:rStyle w:val="FootnoteReference"/>
        </w:rPr>
        <w:footnoteRef/>
      </w:r>
      <w:r>
        <w:t xml:space="preserve"> </w:t>
      </w:r>
      <w:r w:rsidRPr="00973922">
        <w:rPr>
          <w:rFonts w:ascii="Times New Roman" w:hAnsi="Times New Roman" w:cs="Times New Roman"/>
          <w:sz w:val="22"/>
          <w:szCs w:val="22"/>
          <w:lang w:val="en-US"/>
        </w:rPr>
        <w:t>Tabua, J. (2014). Joseph Tabua | music researcher, composer. Retrieved from http://josephtabua.wordpress.com/</w:t>
      </w:r>
    </w:p>
  </w:footnote>
  <w:footnote w:id="7">
    <w:p w14:paraId="05F3F518" w14:textId="5774A522" w:rsidR="00277546" w:rsidRPr="00492FC7" w:rsidRDefault="00277546">
      <w:pPr>
        <w:pStyle w:val="FootnoteText"/>
        <w:rPr>
          <w:rFonts w:ascii="Times New Roman" w:hAnsi="Times New Roman" w:cs="Times New Roman"/>
          <w:sz w:val="22"/>
          <w:szCs w:val="22"/>
          <w:lang w:val="en-US"/>
        </w:rPr>
      </w:pPr>
      <w:r>
        <w:rPr>
          <w:rStyle w:val="FootnoteReference"/>
        </w:rPr>
        <w:footnoteRef/>
      </w:r>
      <w:r>
        <w:t xml:space="preserve"> </w:t>
      </w:r>
      <w:r w:rsidRPr="00492FC7">
        <w:rPr>
          <w:rFonts w:ascii="Times New Roman" w:hAnsi="Times New Roman" w:cs="Times New Roman"/>
          <w:sz w:val="22"/>
          <w:szCs w:val="22"/>
          <w:lang w:val="en-US"/>
        </w:rPr>
        <w:t xml:space="preserve">Patton, M. (1980). </w:t>
      </w:r>
      <w:r w:rsidRPr="00492FC7">
        <w:rPr>
          <w:rFonts w:ascii="Times New Roman" w:hAnsi="Times New Roman" w:cs="Times New Roman"/>
          <w:i/>
          <w:iCs/>
          <w:sz w:val="22"/>
          <w:szCs w:val="22"/>
          <w:lang w:val="en-US"/>
        </w:rPr>
        <w:t>Qualitative evaluation methods</w:t>
      </w:r>
      <w:r w:rsidRPr="00492FC7">
        <w:rPr>
          <w:rFonts w:ascii="Times New Roman" w:hAnsi="Times New Roman" w:cs="Times New Roman"/>
          <w:sz w:val="22"/>
          <w:szCs w:val="22"/>
          <w:lang w:val="en-US"/>
        </w:rPr>
        <w:t>. Beverly Hills: Sage Publications.</w:t>
      </w:r>
    </w:p>
  </w:footnote>
  <w:footnote w:id="8">
    <w:p w14:paraId="6B3B1F7F" w14:textId="77777777" w:rsidR="00277546" w:rsidRPr="00973922" w:rsidRDefault="00277546" w:rsidP="00DF74D6">
      <w:pPr>
        <w:pStyle w:val="FootnoteText"/>
        <w:rPr>
          <w:sz w:val="22"/>
          <w:szCs w:val="22"/>
          <w:lang w:val="en-US"/>
        </w:rPr>
      </w:pPr>
      <w:r>
        <w:rPr>
          <w:rStyle w:val="FootnoteReference"/>
        </w:rPr>
        <w:footnoteRef/>
      </w:r>
      <w:r>
        <w:t xml:space="preserve"> </w:t>
      </w:r>
      <w:r w:rsidRPr="00973922">
        <w:rPr>
          <w:rFonts w:ascii="Times New Roman" w:hAnsi="Times New Roman" w:cs="Times New Roman"/>
          <w:sz w:val="22"/>
          <w:szCs w:val="22"/>
          <w:lang w:val="en-US"/>
        </w:rPr>
        <w:t>Tabua, J. (2014). Joseph Tabua | music researcher, composer. Retrieved from http://josephtabua.wordpress.com/</w:t>
      </w:r>
    </w:p>
    <w:p w14:paraId="3CE03ACF" w14:textId="171DBF28" w:rsidR="00277546" w:rsidRPr="00DF74D6" w:rsidRDefault="00277546">
      <w:pPr>
        <w:pStyle w:val="FootnoteText"/>
        <w:rPr>
          <w:lang w:val="en-US"/>
        </w:rPr>
      </w:pPr>
    </w:p>
  </w:footnote>
  <w:footnote w:id="9">
    <w:p w14:paraId="4C4971DF" w14:textId="7CD13503" w:rsidR="00277546" w:rsidRPr="00072B07" w:rsidRDefault="00277546">
      <w:pPr>
        <w:pStyle w:val="FootnoteText"/>
        <w:rPr>
          <w:sz w:val="22"/>
          <w:szCs w:val="22"/>
          <w:lang w:val="en-US"/>
        </w:rPr>
      </w:pPr>
      <w:r>
        <w:rPr>
          <w:rStyle w:val="FootnoteReference"/>
        </w:rPr>
        <w:footnoteRef/>
      </w:r>
      <w:r>
        <w:t xml:space="preserve"> </w:t>
      </w:r>
      <w:r w:rsidRPr="00072B07">
        <w:rPr>
          <w:rFonts w:ascii="Times New Roman" w:hAnsi="Times New Roman" w:cs="Times New Roman"/>
          <w:sz w:val="22"/>
          <w:szCs w:val="22"/>
          <w:lang w:val="en-US"/>
        </w:rPr>
        <w:t>Bolt, B. (2006). A Non Standard Deviation: Handlability, Praxical Knowledge and Practice Led Research.</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D61"/>
    <w:rsid w:val="00032E7C"/>
    <w:rsid w:val="00072B07"/>
    <w:rsid w:val="000817EE"/>
    <w:rsid w:val="000A6BB3"/>
    <w:rsid w:val="000E7B5D"/>
    <w:rsid w:val="00150223"/>
    <w:rsid w:val="0017513A"/>
    <w:rsid w:val="001A30C6"/>
    <w:rsid w:val="001E7262"/>
    <w:rsid w:val="001F77E8"/>
    <w:rsid w:val="00206EC2"/>
    <w:rsid w:val="00216A04"/>
    <w:rsid w:val="00272C29"/>
    <w:rsid w:val="00274165"/>
    <w:rsid w:val="00277546"/>
    <w:rsid w:val="00295D16"/>
    <w:rsid w:val="00303682"/>
    <w:rsid w:val="00357E31"/>
    <w:rsid w:val="003B49D7"/>
    <w:rsid w:val="003D2C00"/>
    <w:rsid w:val="003D5D1F"/>
    <w:rsid w:val="003F7B8A"/>
    <w:rsid w:val="00430032"/>
    <w:rsid w:val="00492FC7"/>
    <w:rsid w:val="004C79D7"/>
    <w:rsid w:val="004D023B"/>
    <w:rsid w:val="004E422A"/>
    <w:rsid w:val="005009AF"/>
    <w:rsid w:val="00534477"/>
    <w:rsid w:val="00536419"/>
    <w:rsid w:val="00562C3B"/>
    <w:rsid w:val="00566274"/>
    <w:rsid w:val="00580FDF"/>
    <w:rsid w:val="00581760"/>
    <w:rsid w:val="005A5FD4"/>
    <w:rsid w:val="005C5CA7"/>
    <w:rsid w:val="005D10BE"/>
    <w:rsid w:val="005E74D4"/>
    <w:rsid w:val="00605487"/>
    <w:rsid w:val="006165E9"/>
    <w:rsid w:val="006178B4"/>
    <w:rsid w:val="00640F36"/>
    <w:rsid w:val="0067097E"/>
    <w:rsid w:val="006A62AE"/>
    <w:rsid w:val="006F14F3"/>
    <w:rsid w:val="006F7E95"/>
    <w:rsid w:val="007616E6"/>
    <w:rsid w:val="007667E0"/>
    <w:rsid w:val="00795547"/>
    <w:rsid w:val="007A7391"/>
    <w:rsid w:val="007D0C67"/>
    <w:rsid w:val="007E779C"/>
    <w:rsid w:val="007F0ACD"/>
    <w:rsid w:val="008166BD"/>
    <w:rsid w:val="00820AF4"/>
    <w:rsid w:val="008858DE"/>
    <w:rsid w:val="008961B1"/>
    <w:rsid w:val="008D029D"/>
    <w:rsid w:val="008D4B85"/>
    <w:rsid w:val="00930E2C"/>
    <w:rsid w:val="00947429"/>
    <w:rsid w:val="00947FE5"/>
    <w:rsid w:val="00954F75"/>
    <w:rsid w:val="00960CBC"/>
    <w:rsid w:val="00973922"/>
    <w:rsid w:val="00993FDC"/>
    <w:rsid w:val="009E4C2D"/>
    <w:rsid w:val="00A107FB"/>
    <w:rsid w:val="00A36AD5"/>
    <w:rsid w:val="00A5355A"/>
    <w:rsid w:val="00AE3579"/>
    <w:rsid w:val="00B33FC5"/>
    <w:rsid w:val="00B60B11"/>
    <w:rsid w:val="00B766E0"/>
    <w:rsid w:val="00BA246C"/>
    <w:rsid w:val="00BA57B3"/>
    <w:rsid w:val="00BC6671"/>
    <w:rsid w:val="00BC6E3F"/>
    <w:rsid w:val="00BD4038"/>
    <w:rsid w:val="00C17499"/>
    <w:rsid w:val="00CA7622"/>
    <w:rsid w:val="00CB62BF"/>
    <w:rsid w:val="00CE4919"/>
    <w:rsid w:val="00D0242A"/>
    <w:rsid w:val="00D203CD"/>
    <w:rsid w:val="00D6196B"/>
    <w:rsid w:val="00DF2440"/>
    <w:rsid w:val="00DF74D6"/>
    <w:rsid w:val="00E02C75"/>
    <w:rsid w:val="00E0443D"/>
    <w:rsid w:val="00E204E6"/>
    <w:rsid w:val="00E26210"/>
    <w:rsid w:val="00E31893"/>
    <w:rsid w:val="00E80197"/>
    <w:rsid w:val="00EA74D4"/>
    <w:rsid w:val="00EB0136"/>
    <w:rsid w:val="00EB6D8F"/>
    <w:rsid w:val="00EF6DDB"/>
    <w:rsid w:val="00F118B1"/>
    <w:rsid w:val="00F153B9"/>
    <w:rsid w:val="00F20F96"/>
    <w:rsid w:val="00F25161"/>
    <w:rsid w:val="00F25E28"/>
    <w:rsid w:val="00F5299A"/>
    <w:rsid w:val="00F83D51"/>
    <w:rsid w:val="00FB5B0A"/>
    <w:rsid w:val="00FF0D6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9D4BE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A57B3"/>
  </w:style>
  <w:style w:type="character" w:customStyle="1" w:styleId="FootnoteTextChar">
    <w:name w:val="Footnote Text Char"/>
    <w:basedOn w:val="DefaultParagraphFont"/>
    <w:link w:val="FootnoteText"/>
    <w:uiPriority w:val="99"/>
    <w:rsid w:val="00BA57B3"/>
  </w:style>
  <w:style w:type="character" w:styleId="FootnoteReference">
    <w:name w:val="footnote reference"/>
    <w:basedOn w:val="DefaultParagraphFont"/>
    <w:uiPriority w:val="99"/>
    <w:unhideWhenUsed/>
    <w:rsid w:val="00BA57B3"/>
    <w:rPr>
      <w:vertAlign w:val="superscript"/>
    </w:rPr>
  </w:style>
  <w:style w:type="paragraph" w:styleId="BalloonText">
    <w:name w:val="Balloon Text"/>
    <w:basedOn w:val="Normal"/>
    <w:link w:val="BalloonTextChar"/>
    <w:uiPriority w:val="99"/>
    <w:semiHidden/>
    <w:unhideWhenUsed/>
    <w:rsid w:val="00EF6D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F6DDB"/>
    <w:rPr>
      <w:rFonts w:ascii="Lucida Grande" w:hAnsi="Lucida Grande" w:cs="Lucida Grande"/>
      <w:sz w:val="18"/>
      <w:szCs w:val="18"/>
    </w:rPr>
  </w:style>
  <w:style w:type="character" w:styleId="Hyperlink">
    <w:name w:val="Hyperlink"/>
    <w:basedOn w:val="DefaultParagraphFont"/>
    <w:uiPriority w:val="99"/>
    <w:unhideWhenUsed/>
    <w:rsid w:val="007E779C"/>
    <w:rPr>
      <w:color w:val="0000FF" w:themeColor="hyperlink"/>
      <w:u w:val="single"/>
    </w:rPr>
  </w:style>
  <w:style w:type="paragraph" w:styleId="NormalWeb">
    <w:name w:val="Normal (Web)"/>
    <w:basedOn w:val="Normal"/>
    <w:uiPriority w:val="99"/>
    <w:semiHidden/>
    <w:unhideWhenUsed/>
    <w:rsid w:val="00960CBC"/>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D6196B"/>
    <w:rPr>
      <w:b/>
      <w:bCs/>
    </w:rPr>
  </w:style>
  <w:style w:type="paragraph" w:styleId="ListParagraph">
    <w:name w:val="List Paragraph"/>
    <w:basedOn w:val="Normal"/>
    <w:uiPriority w:val="34"/>
    <w:qFormat/>
    <w:rsid w:val="00CE4919"/>
    <w:pPr>
      <w:ind w:left="720"/>
      <w:contextualSpacing/>
    </w:pPr>
  </w:style>
  <w:style w:type="character" w:customStyle="1" w:styleId="st">
    <w:name w:val="st"/>
    <w:basedOn w:val="DefaultParagraphFont"/>
    <w:rsid w:val="00B60B11"/>
  </w:style>
  <w:style w:type="paragraph" w:styleId="Title">
    <w:name w:val="Title"/>
    <w:basedOn w:val="Normal"/>
    <w:next w:val="Normal"/>
    <w:link w:val="TitleChar"/>
    <w:uiPriority w:val="10"/>
    <w:qFormat/>
    <w:rsid w:val="00BC6E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C6E3F"/>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A57B3"/>
  </w:style>
  <w:style w:type="character" w:customStyle="1" w:styleId="FootnoteTextChar">
    <w:name w:val="Footnote Text Char"/>
    <w:basedOn w:val="DefaultParagraphFont"/>
    <w:link w:val="FootnoteText"/>
    <w:uiPriority w:val="99"/>
    <w:rsid w:val="00BA57B3"/>
  </w:style>
  <w:style w:type="character" w:styleId="FootnoteReference">
    <w:name w:val="footnote reference"/>
    <w:basedOn w:val="DefaultParagraphFont"/>
    <w:uiPriority w:val="99"/>
    <w:unhideWhenUsed/>
    <w:rsid w:val="00BA57B3"/>
    <w:rPr>
      <w:vertAlign w:val="superscript"/>
    </w:rPr>
  </w:style>
  <w:style w:type="paragraph" w:styleId="BalloonText">
    <w:name w:val="Balloon Text"/>
    <w:basedOn w:val="Normal"/>
    <w:link w:val="BalloonTextChar"/>
    <w:uiPriority w:val="99"/>
    <w:semiHidden/>
    <w:unhideWhenUsed/>
    <w:rsid w:val="00EF6D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F6DDB"/>
    <w:rPr>
      <w:rFonts w:ascii="Lucida Grande" w:hAnsi="Lucida Grande" w:cs="Lucida Grande"/>
      <w:sz w:val="18"/>
      <w:szCs w:val="18"/>
    </w:rPr>
  </w:style>
  <w:style w:type="character" w:styleId="Hyperlink">
    <w:name w:val="Hyperlink"/>
    <w:basedOn w:val="DefaultParagraphFont"/>
    <w:uiPriority w:val="99"/>
    <w:unhideWhenUsed/>
    <w:rsid w:val="007E779C"/>
    <w:rPr>
      <w:color w:val="0000FF" w:themeColor="hyperlink"/>
      <w:u w:val="single"/>
    </w:rPr>
  </w:style>
  <w:style w:type="paragraph" w:styleId="NormalWeb">
    <w:name w:val="Normal (Web)"/>
    <w:basedOn w:val="Normal"/>
    <w:uiPriority w:val="99"/>
    <w:semiHidden/>
    <w:unhideWhenUsed/>
    <w:rsid w:val="00960CBC"/>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D6196B"/>
    <w:rPr>
      <w:b/>
      <w:bCs/>
    </w:rPr>
  </w:style>
  <w:style w:type="paragraph" w:styleId="ListParagraph">
    <w:name w:val="List Paragraph"/>
    <w:basedOn w:val="Normal"/>
    <w:uiPriority w:val="34"/>
    <w:qFormat/>
    <w:rsid w:val="00CE4919"/>
    <w:pPr>
      <w:ind w:left="720"/>
      <w:contextualSpacing/>
    </w:pPr>
  </w:style>
  <w:style w:type="character" w:customStyle="1" w:styleId="st">
    <w:name w:val="st"/>
    <w:basedOn w:val="DefaultParagraphFont"/>
    <w:rsid w:val="00B60B11"/>
  </w:style>
  <w:style w:type="paragraph" w:styleId="Title">
    <w:name w:val="Title"/>
    <w:basedOn w:val="Normal"/>
    <w:next w:val="Normal"/>
    <w:link w:val="TitleChar"/>
    <w:uiPriority w:val="10"/>
    <w:qFormat/>
    <w:rsid w:val="00BC6E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C6E3F"/>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584602">
      <w:bodyDiv w:val="1"/>
      <w:marLeft w:val="0"/>
      <w:marRight w:val="0"/>
      <w:marTop w:val="0"/>
      <w:marBottom w:val="0"/>
      <w:divBdr>
        <w:top w:val="none" w:sz="0" w:space="0" w:color="auto"/>
        <w:left w:val="none" w:sz="0" w:space="0" w:color="auto"/>
        <w:bottom w:val="none" w:sz="0" w:space="0" w:color="auto"/>
        <w:right w:val="none" w:sz="0" w:space="0" w:color="auto"/>
      </w:divBdr>
      <w:divsChild>
        <w:div w:id="927346738">
          <w:marLeft w:val="0"/>
          <w:marRight w:val="0"/>
          <w:marTop w:val="0"/>
          <w:marBottom w:val="0"/>
          <w:divBdr>
            <w:top w:val="none" w:sz="0" w:space="0" w:color="auto"/>
            <w:left w:val="none" w:sz="0" w:space="0" w:color="auto"/>
            <w:bottom w:val="none" w:sz="0" w:space="0" w:color="auto"/>
            <w:right w:val="none" w:sz="0" w:space="0" w:color="auto"/>
          </w:divBdr>
        </w:div>
        <w:div w:id="99107422">
          <w:marLeft w:val="0"/>
          <w:marRight w:val="0"/>
          <w:marTop w:val="0"/>
          <w:marBottom w:val="0"/>
          <w:divBdr>
            <w:top w:val="none" w:sz="0" w:space="0" w:color="auto"/>
            <w:left w:val="none" w:sz="0" w:space="0" w:color="auto"/>
            <w:bottom w:val="none" w:sz="0" w:space="0" w:color="auto"/>
            <w:right w:val="none" w:sz="0" w:space="0" w:color="auto"/>
          </w:divBdr>
        </w:div>
        <w:div w:id="624628208">
          <w:marLeft w:val="0"/>
          <w:marRight w:val="0"/>
          <w:marTop w:val="0"/>
          <w:marBottom w:val="0"/>
          <w:divBdr>
            <w:top w:val="none" w:sz="0" w:space="0" w:color="auto"/>
            <w:left w:val="none" w:sz="0" w:space="0" w:color="auto"/>
            <w:bottom w:val="none" w:sz="0" w:space="0" w:color="auto"/>
            <w:right w:val="none" w:sz="0" w:space="0" w:color="auto"/>
          </w:divBdr>
        </w:div>
        <w:div w:id="879972450">
          <w:marLeft w:val="0"/>
          <w:marRight w:val="0"/>
          <w:marTop w:val="0"/>
          <w:marBottom w:val="0"/>
          <w:divBdr>
            <w:top w:val="none" w:sz="0" w:space="0" w:color="auto"/>
            <w:left w:val="none" w:sz="0" w:space="0" w:color="auto"/>
            <w:bottom w:val="none" w:sz="0" w:space="0" w:color="auto"/>
            <w:right w:val="none" w:sz="0" w:space="0" w:color="auto"/>
          </w:divBdr>
        </w:div>
        <w:div w:id="1821461460">
          <w:marLeft w:val="0"/>
          <w:marRight w:val="0"/>
          <w:marTop w:val="0"/>
          <w:marBottom w:val="0"/>
          <w:divBdr>
            <w:top w:val="none" w:sz="0" w:space="0" w:color="auto"/>
            <w:left w:val="none" w:sz="0" w:space="0" w:color="auto"/>
            <w:bottom w:val="none" w:sz="0" w:space="0" w:color="auto"/>
            <w:right w:val="none" w:sz="0" w:space="0" w:color="auto"/>
          </w:divBdr>
        </w:div>
        <w:div w:id="494998754">
          <w:marLeft w:val="0"/>
          <w:marRight w:val="0"/>
          <w:marTop w:val="0"/>
          <w:marBottom w:val="0"/>
          <w:divBdr>
            <w:top w:val="none" w:sz="0" w:space="0" w:color="auto"/>
            <w:left w:val="none" w:sz="0" w:space="0" w:color="auto"/>
            <w:bottom w:val="none" w:sz="0" w:space="0" w:color="auto"/>
            <w:right w:val="none" w:sz="0" w:space="0" w:color="auto"/>
          </w:divBdr>
        </w:div>
        <w:div w:id="866791541">
          <w:marLeft w:val="0"/>
          <w:marRight w:val="0"/>
          <w:marTop w:val="0"/>
          <w:marBottom w:val="0"/>
          <w:divBdr>
            <w:top w:val="none" w:sz="0" w:space="0" w:color="auto"/>
            <w:left w:val="none" w:sz="0" w:space="0" w:color="auto"/>
            <w:bottom w:val="none" w:sz="0" w:space="0" w:color="auto"/>
            <w:right w:val="none" w:sz="0" w:space="0" w:color="auto"/>
          </w:divBdr>
        </w:div>
      </w:divsChild>
    </w:div>
    <w:div w:id="747460418">
      <w:bodyDiv w:val="1"/>
      <w:marLeft w:val="0"/>
      <w:marRight w:val="0"/>
      <w:marTop w:val="0"/>
      <w:marBottom w:val="0"/>
      <w:divBdr>
        <w:top w:val="none" w:sz="0" w:space="0" w:color="auto"/>
        <w:left w:val="none" w:sz="0" w:space="0" w:color="auto"/>
        <w:bottom w:val="none" w:sz="0" w:space="0" w:color="auto"/>
        <w:right w:val="none" w:sz="0" w:space="0" w:color="auto"/>
      </w:divBdr>
    </w:div>
    <w:div w:id="1256207537">
      <w:bodyDiv w:val="1"/>
      <w:marLeft w:val="0"/>
      <w:marRight w:val="0"/>
      <w:marTop w:val="0"/>
      <w:marBottom w:val="0"/>
      <w:divBdr>
        <w:top w:val="none" w:sz="0" w:space="0" w:color="auto"/>
        <w:left w:val="none" w:sz="0" w:space="0" w:color="auto"/>
        <w:bottom w:val="none" w:sz="0" w:space="0" w:color="auto"/>
        <w:right w:val="none" w:sz="0" w:space="0" w:color="auto"/>
      </w:divBdr>
    </w:div>
    <w:div w:id="1405956762">
      <w:bodyDiv w:val="1"/>
      <w:marLeft w:val="0"/>
      <w:marRight w:val="0"/>
      <w:marTop w:val="0"/>
      <w:marBottom w:val="0"/>
      <w:divBdr>
        <w:top w:val="none" w:sz="0" w:space="0" w:color="auto"/>
        <w:left w:val="none" w:sz="0" w:space="0" w:color="auto"/>
        <w:bottom w:val="none" w:sz="0" w:space="0" w:color="auto"/>
        <w:right w:val="none" w:sz="0" w:space="0" w:color="auto"/>
      </w:divBdr>
    </w:div>
    <w:div w:id="1432775801">
      <w:bodyDiv w:val="1"/>
      <w:marLeft w:val="0"/>
      <w:marRight w:val="0"/>
      <w:marTop w:val="0"/>
      <w:marBottom w:val="0"/>
      <w:divBdr>
        <w:top w:val="none" w:sz="0" w:space="0" w:color="auto"/>
        <w:left w:val="none" w:sz="0" w:space="0" w:color="auto"/>
        <w:bottom w:val="none" w:sz="0" w:space="0" w:color="auto"/>
        <w:right w:val="none" w:sz="0" w:space="0" w:color="auto"/>
      </w:divBdr>
    </w:div>
    <w:div w:id="1484078114">
      <w:bodyDiv w:val="1"/>
      <w:marLeft w:val="0"/>
      <w:marRight w:val="0"/>
      <w:marTop w:val="0"/>
      <w:marBottom w:val="0"/>
      <w:divBdr>
        <w:top w:val="none" w:sz="0" w:space="0" w:color="auto"/>
        <w:left w:val="none" w:sz="0" w:space="0" w:color="auto"/>
        <w:bottom w:val="none" w:sz="0" w:space="0" w:color="auto"/>
        <w:right w:val="none" w:sz="0" w:space="0" w:color="auto"/>
      </w:divBdr>
    </w:div>
    <w:div w:id="1755125040">
      <w:bodyDiv w:val="1"/>
      <w:marLeft w:val="0"/>
      <w:marRight w:val="0"/>
      <w:marTop w:val="0"/>
      <w:marBottom w:val="0"/>
      <w:divBdr>
        <w:top w:val="none" w:sz="0" w:space="0" w:color="auto"/>
        <w:left w:val="none" w:sz="0" w:space="0" w:color="auto"/>
        <w:bottom w:val="none" w:sz="0" w:space="0" w:color="auto"/>
        <w:right w:val="none" w:sz="0" w:space="0" w:color="auto"/>
      </w:divBdr>
    </w:div>
    <w:div w:id="18449713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gif"/><Relationship Id="rId12" Type="http://schemas.openxmlformats.org/officeDocument/2006/relationships/image" Target="media/image5.jpeg"/><Relationship Id="rId13" Type="http://schemas.openxmlformats.org/officeDocument/2006/relationships/image" Target="media/image6.png"/><Relationship Id="rId14" Type="http://schemas.openxmlformats.org/officeDocument/2006/relationships/chart" Target="charts/chart1.xml"/><Relationship Id="rId15" Type="http://schemas.openxmlformats.org/officeDocument/2006/relationships/hyperlink" Target="http://www.finemusicfm.com/our-presenters.html" TargetMode="External"/><Relationship Id="rId16" Type="http://schemas.openxmlformats.org/officeDocument/2006/relationships/hyperlink" Target="http://josephtabua.wordpress.com/"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josephtabua.wordpress.com/" TargetMode="External"/><Relationship Id="rId9" Type="http://schemas.openxmlformats.org/officeDocument/2006/relationships/image" Target="media/image2.JPG"/><Relationship Id="rId10" Type="http://schemas.openxmlformats.org/officeDocument/2006/relationships/image" Target="media/image3.jp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tx>
            <c:strRef>
              <c:f>Sheet1!$B$1</c:f>
              <c:strCache>
                <c:ptCount val="1"/>
                <c:pt idx="0">
                  <c:v>Presenters</c:v>
                </c:pt>
              </c:strCache>
            </c:strRef>
          </c:tx>
          <c:invertIfNegative val="0"/>
          <c:cat>
            <c:strRef>
              <c:f>Sheet1!$A$2:$A$6</c:f>
              <c:strCache>
                <c:ptCount val="5"/>
                <c:pt idx="1">
                  <c:v>31/06/2014</c:v>
                </c:pt>
                <c:pt idx="2">
                  <c:v>31/07/14</c:v>
                </c:pt>
                <c:pt idx="3">
                  <c:v>31/08/14</c:v>
                </c:pt>
                <c:pt idx="4">
                  <c:v>30/09/14</c:v>
                </c:pt>
              </c:strCache>
            </c:strRef>
          </c:cat>
          <c:val>
            <c:numRef>
              <c:f>Sheet1!$B$2:$B$6</c:f>
              <c:numCache>
                <c:formatCode>General</c:formatCode>
                <c:ptCount val="5"/>
                <c:pt idx="1">
                  <c:v>30.0</c:v>
                </c:pt>
                <c:pt idx="2">
                  <c:v>24.0</c:v>
                </c:pt>
                <c:pt idx="3">
                  <c:v>22.0</c:v>
                </c:pt>
                <c:pt idx="4">
                  <c:v>32.0</c:v>
                </c:pt>
              </c:numCache>
            </c:numRef>
          </c:val>
        </c:ser>
        <c:ser>
          <c:idx val="1"/>
          <c:order val="1"/>
          <c:tx>
            <c:strRef>
              <c:f>Sheet1!$C$1</c:f>
              <c:strCache>
                <c:ptCount val="1"/>
                <c:pt idx="0">
                  <c:v>Volunteers</c:v>
                </c:pt>
              </c:strCache>
            </c:strRef>
          </c:tx>
          <c:invertIfNegative val="0"/>
          <c:cat>
            <c:strRef>
              <c:f>Sheet1!$A$2:$A$6</c:f>
              <c:strCache>
                <c:ptCount val="5"/>
                <c:pt idx="1">
                  <c:v>31/06/2014</c:v>
                </c:pt>
                <c:pt idx="2">
                  <c:v>31/07/14</c:v>
                </c:pt>
                <c:pt idx="3">
                  <c:v>31/08/14</c:v>
                </c:pt>
                <c:pt idx="4">
                  <c:v>30/09/14</c:v>
                </c:pt>
              </c:strCache>
            </c:strRef>
          </c:cat>
          <c:val>
            <c:numRef>
              <c:f>Sheet1!$C$2:$C$6</c:f>
              <c:numCache>
                <c:formatCode>General</c:formatCode>
                <c:ptCount val="5"/>
                <c:pt idx="1">
                  <c:v>290.0</c:v>
                </c:pt>
                <c:pt idx="2">
                  <c:v>290.0</c:v>
                </c:pt>
                <c:pt idx="3">
                  <c:v>290.0</c:v>
                </c:pt>
                <c:pt idx="4">
                  <c:v>290.0</c:v>
                </c:pt>
              </c:numCache>
            </c:numRef>
          </c:val>
        </c:ser>
        <c:ser>
          <c:idx val="2"/>
          <c:order val="2"/>
          <c:tx>
            <c:strRef>
              <c:f>Sheet1!$D$1</c:f>
              <c:strCache>
                <c:ptCount val="1"/>
                <c:pt idx="0">
                  <c:v>Paid Staff</c:v>
                </c:pt>
              </c:strCache>
            </c:strRef>
          </c:tx>
          <c:invertIfNegative val="0"/>
          <c:cat>
            <c:strRef>
              <c:f>Sheet1!$A$2:$A$6</c:f>
              <c:strCache>
                <c:ptCount val="5"/>
                <c:pt idx="1">
                  <c:v>31/06/2014</c:v>
                </c:pt>
                <c:pt idx="2">
                  <c:v>31/07/14</c:v>
                </c:pt>
                <c:pt idx="3">
                  <c:v>31/08/14</c:v>
                </c:pt>
                <c:pt idx="4">
                  <c:v>30/09/14</c:v>
                </c:pt>
              </c:strCache>
            </c:strRef>
          </c:cat>
          <c:val>
            <c:numRef>
              <c:f>Sheet1!$D$2:$D$6</c:f>
              <c:numCache>
                <c:formatCode>General</c:formatCode>
                <c:ptCount val="5"/>
                <c:pt idx="1">
                  <c:v>10.0</c:v>
                </c:pt>
                <c:pt idx="2">
                  <c:v>10.0</c:v>
                </c:pt>
                <c:pt idx="3">
                  <c:v>10.0</c:v>
                </c:pt>
                <c:pt idx="4">
                  <c:v>10.0</c:v>
                </c:pt>
              </c:numCache>
            </c:numRef>
          </c:val>
        </c:ser>
        <c:ser>
          <c:idx val="3"/>
          <c:order val="3"/>
          <c:tx>
            <c:strRef>
              <c:f>Sheet1!$E$1</c:f>
              <c:strCache>
                <c:ptCount val="1"/>
                <c:pt idx="0">
                  <c:v>Librarians</c:v>
                </c:pt>
              </c:strCache>
            </c:strRef>
          </c:tx>
          <c:invertIfNegative val="0"/>
          <c:cat>
            <c:strRef>
              <c:f>Sheet1!$A$2:$A$6</c:f>
              <c:strCache>
                <c:ptCount val="5"/>
                <c:pt idx="1">
                  <c:v>31/06/2014</c:v>
                </c:pt>
                <c:pt idx="2">
                  <c:v>31/07/14</c:v>
                </c:pt>
                <c:pt idx="3">
                  <c:v>31/08/14</c:v>
                </c:pt>
                <c:pt idx="4">
                  <c:v>30/09/14</c:v>
                </c:pt>
              </c:strCache>
            </c:strRef>
          </c:cat>
          <c:val>
            <c:numRef>
              <c:f>Sheet1!$E$2:$E$6</c:f>
              <c:numCache>
                <c:formatCode>General</c:formatCode>
                <c:ptCount val="5"/>
                <c:pt idx="1">
                  <c:v>15.0</c:v>
                </c:pt>
                <c:pt idx="2">
                  <c:v>15.0</c:v>
                </c:pt>
                <c:pt idx="3">
                  <c:v>15.0</c:v>
                </c:pt>
                <c:pt idx="4">
                  <c:v>15.0</c:v>
                </c:pt>
              </c:numCache>
            </c:numRef>
          </c:val>
        </c:ser>
        <c:ser>
          <c:idx val="4"/>
          <c:order val="4"/>
          <c:tx>
            <c:strRef>
              <c:f>Sheet1!$F$1</c:f>
              <c:strCache>
                <c:ptCount val="1"/>
                <c:pt idx="0">
                  <c:v>Directors</c:v>
                </c:pt>
              </c:strCache>
            </c:strRef>
          </c:tx>
          <c:invertIfNegative val="0"/>
          <c:cat>
            <c:strRef>
              <c:f>Sheet1!$A$2:$A$6</c:f>
              <c:strCache>
                <c:ptCount val="5"/>
                <c:pt idx="1">
                  <c:v>31/06/2014</c:v>
                </c:pt>
                <c:pt idx="2">
                  <c:v>31/07/14</c:v>
                </c:pt>
                <c:pt idx="3">
                  <c:v>31/08/14</c:v>
                </c:pt>
                <c:pt idx="4">
                  <c:v>30/09/14</c:v>
                </c:pt>
              </c:strCache>
            </c:strRef>
          </c:cat>
          <c:val>
            <c:numRef>
              <c:f>Sheet1!$F$2:$F$6</c:f>
              <c:numCache>
                <c:formatCode>General</c:formatCode>
                <c:ptCount val="5"/>
                <c:pt idx="1">
                  <c:v>8.0</c:v>
                </c:pt>
                <c:pt idx="2">
                  <c:v>8.0</c:v>
                </c:pt>
                <c:pt idx="3">
                  <c:v>8.0</c:v>
                </c:pt>
                <c:pt idx="4">
                  <c:v>8.0</c:v>
                </c:pt>
              </c:numCache>
            </c:numRef>
          </c:val>
        </c:ser>
        <c:dLbls>
          <c:showLegendKey val="0"/>
          <c:showVal val="0"/>
          <c:showCatName val="0"/>
          <c:showSerName val="0"/>
          <c:showPercent val="0"/>
          <c:showBubbleSize val="0"/>
        </c:dLbls>
        <c:gapWidth val="150"/>
        <c:axId val="739815080"/>
        <c:axId val="862201288"/>
      </c:barChart>
      <c:catAx>
        <c:axId val="739815080"/>
        <c:scaling>
          <c:orientation val="minMax"/>
        </c:scaling>
        <c:delete val="0"/>
        <c:axPos val="b"/>
        <c:numFmt formatCode="General" sourceLinked="1"/>
        <c:majorTickMark val="out"/>
        <c:minorTickMark val="none"/>
        <c:tickLblPos val="nextTo"/>
        <c:crossAx val="862201288"/>
        <c:crosses val="autoZero"/>
        <c:auto val="1"/>
        <c:lblAlgn val="ctr"/>
        <c:lblOffset val="100"/>
        <c:noMultiLvlLbl val="0"/>
      </c:catAx>
      <c:valAx>
        <c:axId val="862201288"/>
        <c:scaling>
          <c:orientation val="minMax"/>
        </c:scaling>
        <c:delete val="0"/>
        <c:axPos val="l"/>
        <c:majorGridlines/>
        <c:numFmt formatCode="General" sourceLinked="1"/>
        <c:majorTickMark val="out"/>
        <c:minorTickMark val="none"/>
        <c:tickLblPos val="nextTo"/>
        <c:crossAx val="739815080"/>
        <c:crosses val="autoZero"/>
        <c:crossBetween val="between"/>
      </c:valAx>
    </c:plotArea>
    <c:legend>
      <c:legendPos val="r"/>
      <c:layout/>
      <c:overlay val="0"/>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13</Pages>
  <Words>2074</Words>
  <Characters>11824</Characters>
  <Application>Microsoft Macintosh Word</Application>
  <DocSecurity>0</DocSecurity>
  <Lines>98</Lines>
  <Paragraphs>27</Paragraphs>
  <ScaleCrop>false</ScaleCrop>
  <Company>UWS</Company>
  <LinksUpToDate>false</LinksUpToDate>
  <CharactersWithSpaces>13871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Tabua</dc:creator>
  <cp:keywords/>
  <dc:description/>
  <cp:lastModifiedBy>Lisa Tabua</cp:lastModifiedBy>
  <cp:revision>4</cp:revision>
  <dcterms:created xsi:type="dcterms:W3CDTF">2014-11-09T16:07:00Z</dcterms:created>
  <dcterms:modified xsi:type="dcterms:W3CDTF">2014-11-09T23:19:00Z</dcterms:modified>
</cp:coreProperties>
</file>